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DA787" w14:textId="35A89329" w:rsidR="003F76E4" w:rsidRDefault="003F76E4" w:rsidP="003F76E4">
      <w:pPr>
        <w:pStyle w:val="CRCoverPage"/>
        <w:tabs>
          <w:tab w:val="right" w:pos="9639"/>
        </w:tabs>
        <w:spacing w:after="0"/>
        <w:rPr>
          <w:b/>
          <w:sz w:val="24"/>
          <w:lang w:val="en-US" w:eastAsia="zh-CN"/>
        </w:rPr>
      </w:pPr>
      <w:bookmarkStart w:id="0" w:name="_Hlk120694421"/>
      <w:r>
        <w:rPr>
          <w:b/>
          <w:sz w:val="24"/>
          <w:lang w:val="en-US" w:eastAsia="zh-CN"/>
        </w:rPr>
        <w:t>3GPP TSG RAN Meeting #106</w:t>
      </w:r>
      <w:r>
        <w:rPr>
          <w:b/>
          <w:sz w:val="24"/>
          <w:lang w:val="en-US" w:eastAsia="zh-CN"/>
        </w:rPr>
        <w:tab/>
      </w:r>
      <w:r w:rsidR="00C63634" w:rsidRPr="00C63634">
        <w:rPr>
          <w:b/>
          <w:sz w:val="24"/>
          <w:lang w:val="en-US" w:eastAsia="zh-CN"/>
        </w:rPr>
        <w:t>RP-242</w:t>
      </w:r>
      <w:bookmarkStart w:id="1" w:name="_GoBack"/>
      <w:bookmarkEnd w:id="1"/>
      <w:r w:rsidR="00C63634" w:rsidRPr="00C63634">
        <w:rPr>
          <w:b/>
          <w:sz w:val="24"/>
          <w:lang w:val="en-US" w:eastAsia="zh-CN"/>
        </w:rPr>
        <w:t>855</w:t>
      </w:r>
    </w:p>
    <w:p w14:paraId="74D3B354" w14:textId="7EB09A31" w:rsidR="00F86A73" w:rsidRPr="002D4E78" w:rsidRDefault="003F76E4" w:rsidP="003F76E4">
      <w:pPr>
        <w:pStyle w:val="CRCoverPage"/>
        <w:tabs>
          <w:tab w:val="right" w:pos="9639"/>
        </w:tabs>
        <w:spacing w:after="0"/>
        <w:rPr>
          <w:b/>
          <w:noProof/>
          <w:sz w:val="24"/>
        </w:rPr>
      </w:pPr>
      <w:r w:rsidRPr="00592FB2">
        <w:rPr>
          <w:b/>
          <w:sz w:val="24"/>
        </w:rPr>
        <w:t>M</w:t>
      </w:r>
      <w:r>
        <w:rPr>
          <w:b/>
          <w:sz w:val="24"/>
        </w:rPr>
        <w:t>adrid</w:t>
      </w:r>
      <w:r w:rsidRPr="00592FB2">
        <w:rPr>
          <w:b/>
          <w:sz w:val="24"/>
        </w:rPr>
        <w:t xml:space="preserve">, </w:t>
      </w:r>
      <w:r>
        <w:rPr>
          <w:b/>
          <w:sz w:val="24"/>
        </w:rPr>
        <w:t>Spain</w:t>
      </w:r>
      <w:r w:rsidRPr="000117A9">
        <w:rPr>
          <w:b/>
          <w:sz w:val="24"/>
        </w:rPr>
        <w:t xml:space="preserve">, </w:t>
      </w:r>
      <w:r>
        <w:rPr>
          <w:b/>
          <w:sz w:val="24"/>
        </w:rPr>
        <w:t>Dec</w:t>
      </w:r>
      <w:r w:rsidRPr="000117A9">
        <w:rPr>
          <w:b/>
          <w:sz w:val="24"/>
        </w:rPr>
        <w:t xml:space="preserve"> </w:t>
      </w:r>
      <w:r>
        <w:rPr>
          <w:b/>
          <w:sz w:val="24"/>
        </w:rPr>
        <w:t>09</w:t>
      </w:r>
      <w:r w:rsidRPr="000117A9">
        <w:rPr>
          <w:b/>
          <w:sz w:val="24"/>
        </w:rPr>
        <w:t>-</w:t>
      </w:r>
      <w:r>
        <w:rPr>
          <w:b/>
          <w:sz w:val="24"/>
        </w:rPr>
        <w:t>1</w:t>
      </w:r>
      <w:r w:rsidRPr="000117A9">
        <w:rPr>
          <w:b/>
          <w:sz w:val="24"/>
        </w:rPr>
        <w:t>2, 2024</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BCA6F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402DE">
        <w:rPr>
          <w:rFonts w:ascii="Arial" w:eastAsia="Batang" w:hAnsi="Arial"/>
          <w:b/>
          <w:lang w:eastAsia="zh-CN"/>
        </w:rPr>
        <w:t>3</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w:t>
      </w:r>
      <w:r w:rsidR="005811A6">
        <w:rPr>
          <w:rFonts w:ascii="Arial" w:eastAsia="Batang" w:hAnsi="Arial"/>
          <w:b/>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F42173"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NR demodulation performance: Phase 5</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554B1B" w:rsidR="0036248C" w:rsidRPr="008836AC" w:rsidRDefault="00C402DE" w:rsidP="008836AC">
            <w:pPr>
              <w:tabs>
                <w:tab w:val="left" w:pos="567"/>
              </w:tabs>
              <w:spacing w:after="0"/>
              <w:rPr>
                <w:rFonts w:ascii="Arial" w:hAnsi="Arial" w:cs="Arial"/>
              </w:rPr>
            </w:pPr>
            <w:r w:rsidRPr="00C402DE">
              <w:rPr>
                <w:rFonts w:ascii="Arial" w:hAnsi="Arial" w:cs="Arial"/>
              </w:rPr>
              <w:t>NR_demod_Ph5</w:t>
            </w:r>
            <w:r w:rsidR="00764EF4">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08A54EC" w:rsidR="0036248C" w:rsidRPr="008836AC" w:rsidRDefault="00C402DE" w:rsidP="008836AC">
            <w:pPr>
              <w:tabs>
                <w:tab w:val="left" w:pos="567"/>
              </w:tabs>
              <w:spacing w:after="0"/>
              <w:rPr>
                <w:rFonts w:ascii="Arial" w:hAnsi="Arial" w:cs="Arial"/>
              </w:rPr>
            </w:pPr>
            <w:r w:rsidRPr="00C402DE">
              <w:rPr>
                <w:rFonts w:ascii="Arial" w:hAnsi="Arial" w:cs="Arial"/>
              </w:rPr>
              <w:t>103</w:t>
            </w:r>
            <w:r w:rsidR="00764EF4">
              <w:rPr>
                <w:rFonts w:ascii="Arial" w:hAnsi="Arial" w:cs="Arial"/>
              </w:rPr>
              <w:t>2</w:t>
            </w:r>
            <w:r w:rsidRPr="00C402DE">
              <w:rPr>
                <w:rFonts w:ascii="Arial" w:hAnsi="Arial" w:cs="Arial"/>
              </w:rPr>
              <w:t>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25B5EB" w:rsidR="00F3006F" w:rsidRPr="008836AC" w:rsidRDefault="00F3006F" w:rsidP="008836AC">
            <w:pPr>
              <w:tabs>
                <w:tab w:val="left" w:pos="567"/>
              </w:tabs>
              <w:spacing w:after="0"/>
              <w:rPr>
                <w:rFonts w:ascii="Arial" w:hAnsi="Arial" w:cs="Arial"/>
              </w:rPr>
            </w:pPr>
            <w:r w:rsidRPr="00F3006F">
              <w:rPr>
                <w:rFonts w:ascii="Arial" w:hAnsi="Arial" w:cs="Arial"/>
              </w:rPr>
              <w:t>RP-241297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2FC05AF2"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09/2025</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2398F889" w:rsidR="00306F49" w:rsidRPr="00C402DE" w:rsidRDefault="00A40D20" w:rsidP="00C402DE">
            <w:pPr>
              <w:tabs>
                <w:tab w:val="left" w:pos="567"/>
              </w:tabs>
              <w:rPr>
                <w:rFonts w:ascii="Arial" w:hAnsi="Arial" w:cs="Arial"/>
              </w:rPr>
            </w:pPr>
            <w:r>
              <w:rPr>
                <w:rFonts w:ascii="Arial" w:hAnsi="Arial" w:cs="Arial"/>
                <w:color w:val="00B050"/>
              </w:rPr>
              <w:t>43</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AC0B99"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402DE" w:rsidRPr="00C402DE">
              <w:rPr>
                <w:rFonts w:ascii="Arial" w:eastAsiaTheme="minorEastAsia" w:hAnsi="Arial" w:cs="Arial"/>
                <w:lang w:eastAsia="zh-CN"/>
              </w:rPr>
              <w:t>Hidekazu Shimodaira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D75AD7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NTT DOCOMO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CDF820E" w:rsidR="006C4E32" w:rsidRPr="00D30BDD" w:rsidRDefault="00E90E46"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402DE" w:rsidRPr="00C402DE">
              <w:rPr>
                <w:rStyle w:val="af"/>
                <w:rFonts w:ascii="Arial" w:eastAsiaTheme="minorEastAsia" w:hAnsi="Arial" w:cs="Arial"/>
                <w:lang w:eastAsia="zh-CN"/>
              </w:rPr>
              <w:t>hidekazu.shimodaira.sa@nttdocomo.com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1B5AA3A9" w14:textId="22F418F6" w:rsidR="003F76E4" w:rsidRPr="0039761E" w:rsidRDefault="003F76E4" w:rsidP="003F76E4">
      <w:pPr>
        <w:overflowPunct/>
        <w:autoSpaceDE/>
        <w:autoSpaceDN/>
        <w:adjustRightInd/>
        <w:snapToGrid w:val="0"/>
        <w:spacing w:after="120"/>
        <w:textAlignment w:val="auto"/>
        <w:rPr>
          <w:rFonts w:eastAsiaTheme="minorEastAsia"/>
          <w:u w:val="single"/>
          <w:lang w:eastAsia="zh-CN"/>
        </w:rPr>
      </w:pPr>
      <w:r w:rsidRPr="0039761E">
        <w:rPr>
          <w:rFonts w:eastAsiaTheme="minorEastAsia" w:hint="eastAsia"/>
          <w:u w:val="single"/>
          <w:lang w:eastAsia="zh-CN"/>
        </w:rPr>
        <w:t>2</w:t>
      </w:r>
      <w:r w:rsidRPr="0039761E">
        <w:rPr>
          <w:rFonts w:eastAsiaTheme="minorEastAsia"/>
          <w:u w:val="single"/>
          <w:lang w:eastAsia="zh-CN"/>
        </w:rPr>
        <w:t xml:space="preserve"> parallel threads are scheduled for General + BS part and UE part respectively with the following progress:</w:t>
      </w:r>
    </w:p>
    <w:p w14:paraId="36C8C554" w14:textId="77777777" w:rsidR="0039761E" w:rsidRDefault="0039761E" w:rsidP="003F76E4">
      <w:pPr>
        <w:overflowPunct/>
        <w:autoSpaceDE/>
        <w:autoSpaceDN/>
        <w:adjustRightInd/>
        <w:snapToGrid w:val="0"/>
        <w:spacing w:after="120"/>
        <w:textAlignment w:val="auto"/>
        <w:rPr>
          <w:b/>
          <w:u w:val="single"/>
          <w:lang w:eastAsia="zh-CN"/>
        </w:rPr>
      </w:pPr>
    </w:p>
    <w:p w14:paraId="50EFCB89" w14:textId="4EDAB118" w:rsidR="003F76E4" w:rsidRPr="0039761E" w:rsidRDefault="003F76E4" w:rsidP="003F76E4">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RAN4#112bis:</w:t>
      </w:r>
    </w:p>
    <w:p w14:paraId="2912A6EA" w14:textId="3C581215" w:rsidR="00F3006F" w:rsidRDefault="00F3006F" w:rsidP="00F3006F">
      <w:pPr>
        <w:numPr>
          <w:ilvl w:val="0"/>
          <w:numId w:val="14"/>
        </w:numPr>
        <w:overflowPunct/>
        <w:autoSpaceDE/>
        <w:autoSpaceDN/>
        <w:adjustRightInd/>
        <w:snapToGrid w:val="0"/>
        <w:spacing w:after="120"/>
        <w:textAlignment w:val="auto"/>
        <w:rPr>
          <w:lang w:eastAsia="zh-CN"/>
        </w:rPr>
      </w:pPr>
      <w:r>
        <w:rPr>
          <w:lang w:eastAsia="zh-CN"/>
        </w:rPr>
        <w:t xml:space="preserve">The </w:t>
      </w:r>
      <w:r w:rsidR="003F76E4" w:rsidRPr="003F76E4">
        <w:rPr>
          <w:lang w:eastAsia="zh-CN"/>
        </w:rPr>
        <w:t>Topic summary for [112</w:t>
      </w:r>
      <w:proofErr w:type="gramStart"/>
      <w:r w:rsidR="003F76E4" w:rsidRPr="003F76E4">
        <w:rPr>
          <w:lang w:eastAsia="zh-CN"/>
        </w:rPr>
        <w:t>bis][</w:t>
      </w:r>
      <w:proofErr w:type="gramEnd"/>
      <w:r w:rsidR="003F76E4" w:rsidRPr="003F76E4">
        <w:rPr>
          <w:lang w:eastAsia="zh-CN"/>
        </w:rPr>
        <w:t>319] NR_demod_Ph5_Part1_General_BS</w:t>
      </w:r>
      <w:r>
        <w:rPr>
          <w:lang w:eastAsia="zh-CN"/>
        </w:rPr>
        <w:t xml:space="preserve"> is </w:t>
      </w:r>
      <w:r w:rsidR="003F76E4">
        <w:rPr>
          <w:lang w:eastAsia="zh-CN"/>
        </w:rPr>
        <w:t>provided</w:t>
      </w:r>
      <w:r>
        <w:rPr>
          <w:lang w:eastAsia="zh-CN"/>
        </w:rPr>
        <w:t xml:space="preserve"> in </w:t>
      </w:r>
      <w:r w:rsidR="003F76E4" w:rsidRPr="003F76E4">
        <w:rPr>
          <w:lang w:eastAsia="zh-CN"/>
        </w:rPr>
        <w:t>R4-2416540</w:t>
      </w:r>
      <w:r>
        <w:rPr>
          <w:lang w:eastAsia="zh-CN"/>
        </w:rPr>
        <w:t>.</w:t>
      </w:r>
    </w:p>
    <w:p w14:paraId="02650A50" w14:textId="58280A0E" w:rsidR="00F3006F" w:rsidRPr="00F3006F" w:rsidRDefault="00F3006F"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3F76E4" w:rsidRPr="003F76E4">
        <w:rPr>
          <w:rFonts w:eastAsiaTheme="minorEastAsia"/>
          <w:lang w:eastAsia="zh-CN"/>
        </w:rPr>
        <w:t>Topic summary for [112</w:t>
      </w:r>
      <w:proofErr w:type="gramStart"/>
      <w:r w:rsidR="003F76E4" w:rsidRPr="003F76E4">
        <w:rPr>
          <w:rFonts w:eastAsiaTheme="minorEastAsia"/>
          <w:lang w:eastAsia="zh-CN"/>
        </w:rPr>
        <w:t>bis][</w:t>
      </w:r>
      <w:proofErr w:type="gramEnd"/>
      <w:r w:rsidR="003F76E4" w:rsidRPr="003F76E4">
        <w:rPr>
          <w:rFonts w:eastAsiaTheme="minorEastAsia"/>
          <w:lang w:eastAsia="zh-CN"/>
        </w:rPr>
        <w:t>320] NR_demod_Ph5_Part2_UE</w:t>
      </w:r>
      <w:r>
        <w:rPr>
          <w:rFonts w:eastAsiaTheme="minorEastAsia"/>
          <w:lang w:eastAsia="zh-CN"/>
        </w:rPr>
        <w:t xml:space="preserve"> is provided in </w:t>
      </w:r>
      <w:r w:rsidR="003F76E4" w:rsidRPr="003F76E4">
        <w:rPr>
          <w:rFonts w:eastAsiaTheme="minorEastAsia"/>
          <w:lang w:eastAsia="zh-CN"/>
        </w:rPr>
        <w:t>R4-2416541</w:t>
      </w:r>
    </w:p>
    <w:p w14:paraId="17142B13" w14:textId="17C61C87" w:rsidR="00F3006F" w:rsidRPr="00F3006F" w:rsidRDefault="00F3006F"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3F76E4" w:rsidRPr="003F76E4">
        <w:rPr>
          <w:rFonts w:eastAsiaTheme="minorEastAsia"/>
          <w:lang w:eastAsia="zh-CN"/>
        </w:rPr>
        <w:t>Ad-hoc meeting minutes for [112</w:t>
      </w:r>
      <w:proofErr w:type="gramStart"/>
      <w:r w:rsidR="003F76E4" w:rsidRPr="003F76E4">
        <w:rPr>
          <w:rFonts w:eastAsiaTheme="minorEastAsia"/>
          <w:lang w:eastAsia="zh-CN"/>
        </w:rPr>
        <w:t>bis][</w:t>
      </w:r>
      <w:proofErr w:type="gramEnd"/>
      <w:r w:rsidR="003F76E4" w:rsidRPr="003F76E4">
        <w:rPr>
          <w:rFonts w:eastAsiaTheme="minorEastAsia"/>
          <w:lang w:eastAsia="zh-CN"/>
        </w:rPr>
        <w:t>319] NR_demod_Ph5_Part1_General_BS</w:t>
      </w:r>
      <w:r>
        <w:rPr>
          <w:rFonts w:eastAsiaTheme="minorEastAsia"/>
          <w:lang w:eastAsia="zh-CN"/>
        </w:rPr>
        <w:t xml:space="preserve"> is provided in </w:t>
      </w:r>
      <w:r w:rsidR="003F76E4" w:rsidRPr="003F76E4">
        <w:rPr>
          <w:rFonts w:eastAsiaTheme="minorEastAsia"/>
          <w:lang w:eastAsia="zh-CN"/>
        </w:rPr>
        <w:t>R4-2416547</w:t>
      </w:r>
    </w:p>
    <w:p w14:paraId="3DB67BAD" w14:textId="312B88A8" w:rsidR="00F3006F" w:rsidRPr="0039761E" w:rsidRDefault="00F3006F"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39761E" w:rsidRPr="0039761E">
        <w:rPr>
          <w:rFonts w:eastAsiaTheme="minorEastAsia"/>
          <w:lang w:eastAsia="zh-CN"/>
        </w:rPr>
        <w:t>Ad-hoc meeting minutes for [112</w:t>
      </w:r>
      <w:proofErr w:type="gramStart"/>
      <w:r w:rsidR="0039761E" w:rsidRPr="0039761E">
        <w:rPr>
          <w:rFonts w:eastAsiaTheme="minorEastAsia"/>
          <w:lang w:eastAsia="zh-CN"/>
        </w:rPr>
        <w:t>bis][</w:t>
      </w:r>
      <w:proofErr w:type="gramEnd"/>
      <w:r w:rsidR="0039761E" w:rsidRPr="0039761E">
        <w:rPr>
          <w:rFonts w:eastAsiaTheme="minorEastAsia"/>
          <w:lang w:eastAsia="zh-CN"/>
        </w:rPr>
        <w:t>320] NR_demod_Ph5_Part2_UE</w:t>
      </w:r>
      <w:r>
        <w:rPr>
          <w:rFonts w:eastAsiaTheme="minorEastAsia"/>
          <w:lang w:eastAsia="zh-CN"/>
        </w:rPr>
        <w:t xml:space="preserve"> is</w:t>
      </w:r>
      <w:r w:rsidR="0039761E">
        <w:rPr>
          <w:rFonts w:eastAsiaTheme="minorEastAsia"/>
          <w:lang w:eastAsia="zh-CN"/>
        </w:rPr>
        <w:t xml:space="preserve"> provided in </w:t>
      </w:r>
      <w:r w:rsidR="0039761E" w:rsidRPr="0039761E">
        <w:rPr>
          <w:rFonts w:eastAsiaTheme="minorEastAsia"/>
          <w:lang w:eastAsia="zh-CN"/>
        </w:rPr>
        <w:t>R4-2416554</w:t>
      </w:r>
    </w:p>
    <w:p w14:paraId="6E2657F1" w14:textId="6BB62A20" w:rsidR="0039761E" w:rsidRPr="00765092" w:rsidRDefault="0039761E"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39761E">
        <w:rPr>
          <w:rFonts w:eastAsiaTheme="minorEastAsia"/>
          <w:lang w:eastAsia="zh-CN"/>
        </w:rPr>
        <w:t>Way Forward for [112</w:t>
      </w:r>
      <w:proofErr w:type="gramStart"/>
      <w:r w:rsidRPr="0039761E">
        <w:rPr>
          <w:rFonts w:eastAsiaTheme="minorEastAsia"/>
          <w:lang w:eastAsia="zh-CN"/>
        </w:rPr>
        <w:t>bis][</w:t>
      </w:r>
      <w:proofErr w:type="gramEnd"/>
      <w:r w:rsidRPr="0039761E">
        <w:rPr>
          <w:rFonts w:eastAsiaTheme="minorEastAsia"/>
          <w:lang w:eastAsia="zh-CN"/>
        </w:rPr>
        <w:t>319] NR_demod_Ph5_Part1_General_BS</w:t>
      </w:r>
      <w:r>
        <w:rPr>
          <w:rFonts w:eastAsiaTheme="minorEastAsia"/>
          <w:lang w:eastAsia="zh-CN"/>
        </w:rPr>
        <w:t xml:space="preserve"> is approved in </w:t>
      </w:r>
      <w:r w:rsidRPr="0039761E">
        <w:rPr>
          <w:rFonts w:eastAsiaTheme="minorEastAsia"/>
          <w:lang w:eastAsia="zh-CN"/>
        </w:rPr>
        <w:t>R4-2416548</w:t>
      </w:r>
      <w:r w:rsidR="00BC1727">
        <w:rPr>
          <w:rFonts w:eastAsiaTheme="minorEastAsia"/>
          <w:lang w:eastAsia="zh-CN"/>
        </w:rPr>
        <w:t xml:space="preserve">, </w:t>
      </w:r>
      <w:r w:rsidR="00BA000C">
        <w:rPr>
          <w:rFonts w:eastAsiaTheme="minorEastAsia"/>
          <w:lang w:eastAsia="zh-CN"/>
        </w:rPr>
        <w:t>some agreements are listed below</w:t>
      </w:r>
      <w:r w:rsidR="00765092">
        <w:rPr>
          <w:rFonts w:eastAsiaTheme="minorEastAsia"/>
          <w:lang w:eastAsia="zh-CN"/>
        </w:rPr>
        <w:t>:</w:t>
      </w:r>
    </w:p>
    <w:tbl>
      <w:tblPr>
        <w:tblStyle w:val="a4"/>
        <w:tblW w:w="0" w:type="auto"/>
        <w:tblLook w:val="04A0" w:firstRow="1" w:lastRow="0" w:firstColumn="1" w:lastColumn="0" w:noHBand="0" w:noVBand="1"/>
      </w:tblPr>
      <w:tblGrid>
        <w:gridCol w:w="10194"/>
      </w:tblGrid>
      <w:tr w:rsidR="00765092" w14:paraId="0190F051" w14:textId="77777777" w:rsidTr="00765092">
        <w:tc>
          <w:tcPr>
            <w:tcW w:w="10194" w:type="dxa"/>
          </w:tcPr>
          <w:p w14:paraId="72E16724" w14:textId="77777777" w:rsidR="00765092" w:rsidRPr="00765092" w:rsidRDefault="00765092" w:rsidP="00765092">
            <w:pPr>
              <w:snapToGrid w:val="0"/>
              <w:rPr>
                <w:u w:val="single"/>
              </w:rPr>
            </w:pPr>
            <w:r w:rsidRPr="00765092">
              <w:rPr>
                <w:u w:val="single"/>
              </w:rPr>
              <w:t>Test scenarios</w:t>
            </w:r>
          </w:p>
          <w:p w14:paraId="4C3EB2E8" w14:textId="77777777" w:rsidR="00765092" w:rsidRPr="00765092" w:rsidRDefault="00765092" w:rsidP="00765092">
            <w:pPr>
              <w:pStyle w:val="aff8"/>
              <w:widowControl/>
              <w:numPr>
                <w:ilvl w:val="0"/>
                <w:numId w:val="33"/>
              </w:numPr>
              <w:autoSpaceDN w:val="0"/>
              <w:adjustRightInd w:val="0"/>
              <w:snapToGrid w:val="0"/>
              <w:spacing w:before="60" w:after="60"/>
              <w:ind w:leftChars="0" w:left="284" w:hanging="284"/>
              <w:jc w:val="left"/>
              <w:rPr>
                <w:rFonts w:ascii="Times New Roman" w:eastAsia="宋体" w:hAnsi="Times New Roman"/>
                <w:sz w:val="20"/>
                <w:szCs w:val="20"/>
                <w:lang w:eastAsia="zh-CN"/>
              </w:rPr>
            </w:pPr>
            <w:r w:rsidRPr="00765092">
              <w:rPr>
                <w:rFonts w:ascii="Times New Roman" w:eastAsia="宋体" w:hAnsi="Times New Roman"/>
                <w:sz w:val="20"/>
                <w:szCs w:val="20"/>
                <w:lang w:eastAsia="zh-CN"/>
              </w:rPr>
              <w:t xml:space="preserve">On </w:t>
            </w:r>
            <w:proofErr w:type="spellStart"/>
            <w:r w:rsidRPr="00765092">
              <w:rPr>
                <w:rFonts w:ascii="Times New Roman" w:hAnsi="Times New Roman"/>
                <w:sz w:val="20"/>
                <w:szCs w:val="20"/>
                <w:lang w:eastAsia="zh-CN"/>
              </w:rPr>
              <w:t>HomNet</w:t>
            </w:r>
            <w:proofErr w:type="spellEnd"/>
            <w:r w:rsidRPr="00765092">
              <w:rPr>
                <w:rFonts w:ascii="Times New Roman" w:hAnsi="Times New Roman"/>
                <w:sz w:val="20"/>
                <w:szCs w:val="20"/>
                <w:lang w:eastAsia="zh-CN"/>
              </w:rPr>
              <w:t xml:space="preserve"> and </w:t>
            </w:r>
            <w:proofErr w:type="spellStart"/>
            <w:r w:rsidRPr="00765092">
              <w:rPr>
                <w:rFonts w:ascii="Times New Roman" w:hAnsi="Times New Roman"/>
                <w:sz w:val="20"/>
                <w:szCs w:val="20"/>
                <w:lang w:eastAsia="zh-CN"/>
              </w:rPr>
              <w:t>HetNet</w:t>
            </w:r>
            <w:proofErr w:type="spellEnd"/>
            <w:r w:rsidRPr="00765092">
              <w:rPr>
                <w:rFonts w:ascii="Times New Roman" w:hAnsi="Times New Roman"/>
                <w:sz w:val="20"/>
                <w:szCs w:val="20"/>
                <w:lang w:eastAsia="zh-CN"/>
              </w:rPr>
              <w:t xml:space="preserve"> scenarios</w:t>
            </w:r>
            <w:r w:rsidRPr="00765092">
              <w:rPr>
                <w:rFonts w:ascii="Times New Roman" w:eastAsia="宋体" w:hAnsi="Times New Roman"/>
                <w:sz w:val="20"/>
                <w:szCs w:val="20"/>
                <w:lang w:eastAsia="zh-CN"/>
              </w:rPr>
              <w:t>:</w:t>
            </w:r>
          </w:p>
          <w:p w14:paraId="1C625E9A" w14:textId="77777777" w:rsidR="00765092" w:rsidRPr="00765092" w:rsidRDefault="00765092" w:rsidP="00765092">
            <w:pPr>
              <w:widowControl w:val="0"/>
              <w:numPr>
                <w:ilvl w:val="1"/>
                <w:numId w:val="34"/>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765092">
              <w:rPr>
                <w:lang w:eastAsia="zh-CN"/>
              </w:rPr>
              <w:t xml:space="preserve">Cover </w:t>
            </w:r>
            <w:proofErr w:type="spellStart"/>
            <w:r w:rsidRPr="00765092">
              <w:rPr>
                <w:lang w:eastAsia="zh-CN"/>
              </w:rPr>
              <w:t>HomNet</w:t>
            </w:r>
            <w:proofErr w:type="spellEnd"/>
            <w:r w:rsidRPr="00765092">
              <w:rPr>
                <w:lang w:eastAsia="zh-CN"/>
              </w:rPr>
              <w:t xml:space="preserve"> and </w:t>
            </w:r>
            <w:proofErr w:type="spellStart"/>
            <w:r w:rsidRPr="00765092">
              <w:rPr>
                <w:lang w:eastAsia="zh-CN"/>
              </w:rPr>
              <w:t>HetNet</w:t>
            </w:r>
            <w:proofErr w:type="spellEnd"/>
            <w:r w:rsidRPr="00765092">
              <w:rPr>
                <w:lang w:eastAsia="zh-CN"/>
              </w:rPr>
              <w:t xml:space="preserve"> scenarios.</w:t>
            </w:r>
          </w:p>
          <w:p w14:paraId="04D3F824" w14:textId="77777777" w:rsidR="00765092" w:rsidRPr="00765092" w:rsidRDefault="00765092" w:rsidP="00765092">
            <w:pPr>
              <w:widowControl w:val="0"/>
              <w:numPr>
                <w:ilvl w:val="1"/>
                <w:numId w:val="34"/>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765092">
              <w:rPr>
                <w:rFonts w:eastAsiaTheme="minorEastAsia"/>
                <w:lang w:eastAsia="zh-CN"/>
              </w:rPr>
              <w:t>FFS whether to introduce additional applicability rule.</w:t>
            </w:r>
          </w:p>
          <w:p w14:paraId="52E32769" w14:textId="77777777" w:rsidR="00765092" w:rsidRPr="00765092" w:rsidRDefault="00765092" w:rsidP="00765092">
            <w:pPr>
              <w:pStyle w:val="aff8"/>
              <w:widowControl/>
              <w:numPr>
                <w:ilvl w:val="0"/>
                <w:numId w:val="33"/>
              </w:numPr>
              <w:autoSpaceDN w:val="0"/>
              <w:adjustRightInd w:val="0"/>
              <w:snapToGrid w:val="0"/>
              <w:spacing w:before="60" w:after="60"/>
              <w:ind w:leftChars="0" w:left="284" w:hanging="284"/>
              <w:jc w:val="left"/>
              <w:rPr>
                <w:rFonts w:ascii="Times New Roman" w:eastAsia="宋体" w:hAnsi="Times New Roman"/>
                <w:sz w:val="20"/>
                <w:szCs w:val="20"/>
                <w:lang w:eastAsia="zh-CN"/>
              </w:rPr>
            </w:pPr>
            <w:r w:rsidRPr="00765092">
              <w:rPr>
                <w:rFonts w:ascii="Times New Roman" w:eastAsia="宋体" w:hAnsi="Times New Roman"/>
                <w:sz w:val="20"/>
                <w:szCs w:val="20"/>
                <w:lang w:eastAsia="zh-CN"/>
              </w:rPr>
              <w:t xml:space="preserve">On </w:t>
            </w:r>
            <w:r w:rsidRPr="00765092">
              <w:rPr>
                <w:rFonts w:ascii="Times New Roman" w:hAnsi="Times New Roman"/>
                <w:sz w:val="20"/>
                <w:szCs w:val="20"/>
                <w:lang w:eastAsia="zh-CN"/>
              </w:rPr>
              <w:t>scenario with unaligned TDD pattern</w:t>
            </w:r>
            <w:r w:rsidRPr="00765092">
              <w:rPr>
                <w:rFonts w:ascii="Times New Roman" w:eastAsia="宋体" w:hAnsi="Times New Roman"/>
                <w:sz w:val="20"/>
                <w:szCs w:val="20"/>
                <w:lang w:eastAsia="zh-CN"/>
              </w:rPr>
              <w:t>:</w:t>
            </w:r>
          </w:p>
          <w:p w14:paraId="0D37E5B7" w14:textId="52015449" w:rsidR="00765092" w:rsidRPr="00765092" w:rsidRDefault="00765092" w:rsidP="00765092">
            <w:pPr>
              <w:widowControl w:val="0"/>
              <w:numPr>
                <w:ilvl w:val="1"/>
                <w:numId w:val="34"/>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765092">
              <w:rPr>
                <w:lang w:eastAsia="zh-CN"/>
              </w:rPr>
              <w:t>For NR_demod_Ph5 WI, only consider interference model with aligned TDD pattern between cells.</w:t>
            </w:r>
          </w:p>
          <w:p w14:paraId="2C1261A2" w14:textId="77777777" w:rsidR="00765092" w:rsidRPr="00765092" w:rsidRDefault="00765092" w:rsidP="00765092">
            <w:pPr>
              <w:snapToGrid w:val="0"/>
              <w:rPr>
                <w:u w:val="single"/>
              </w:rPr>
            </w:pPr>
            <w:r w:rsidRPr="00765092">
              <w:rPr>
                <w:u w:val="single"/>
              </w:rPr>
              <w:t xml:space="preserve">Interference </w:t>
            </w:r>
            <w:r w:rsidRPr="00765092">
              <w:rPr>
                <w:u w:val="single"/>
                <w:lang w:eastAsia="zh-CN"/>
              </w:rPr>
              <w:t>modelling</w:t>
            </w:r>
            <w:r w:rsidRPr="00765092">
              <w:rPr>
                <w:u w:val="single"/>
              </w:rPr>
              <w:t xml:space="preserve"> criteria</w:t>
            </w:r>
          </w:p>
          <w:p w14:paraId="58383D2C" w14:textId="77777777" w:rsidR="00765092" w:rsidRPr="00765092" w:rsidRDefault="00765092" w:rsidP="00765092">
            <w:pPr>
              <w:pStyle w:val="aff8"/>
              <w:widowControl/>
              <w:numPr>
                <w:ilvl w:val="0"/>
                <w:numId w:val="33"/>
              </w:numPr>
              <w:autoSpaceDN w:val="0"/>
              <w:adjustRightInd w:val="0"/>
              <w:snapToGrid w:val="0"/>
              <w:spacing w:before="60" w:after="60"/>
              <w:ind w:leftChars="0" w:left="284" w:hanging="284"/>
              <w:jc w:val="left"/>
              <w:rPr>
                <w:rFonts w:ascii="Times New Roman" w:eastAsia="宋体" w:hAnsi="Times New Roman"/>
                <w:sz w:val="20"/>
                <w:szCs w:val="20"/>
                <w:lang w:eastAsia="zh-CN"/>
              </w:rPr>
            </w:pPr>
            <w:r w:rsidRPr="00765092">
              <w:rPr>
                <w:rFonts w:ascii="Times New Roman" w:eastAsia="宋体" w:hAnsi="Times New Roman"/>
                <w:sz w:val="20"/>
                <w:szCs w:val="20"/>
                <w:lang w:eastAsia="zh-CN"/>
              </w:rPr>
              <w:t>On interference modelling criteria:</w:t>
            </w:r>
          </w:p>
          <w:p w14:paraId="05FC6010" w14:textId="495139CA" w:rsidR="00765092" w:rsidRPr="00765092" w:rsidRDefault="00765092" w:rsidP="00765092">
            <w:pPr>
              <w:widowControl w:val="0"/>
              <w:numPr>
                <w:ilvl w:val="1"/>
                <w:numId w:val="34"/>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765092">
              <w:rPr>
                <w:lang w:eastAsia="zh-CN"/>
              </w:rPr>
              <w:t>Use INR-based modelling and transfer the DIP value into INR value</w:t>
            </w:r>
          </w:p>
          <w:p w14:paraId="34393412" w14:textId="77777777" w:rsidR="00765092" w:rsidRPr="00765092" w:rsidRDefault="00765092" w:rsidP="00765092">
            <w:pPr>
              <w:snapToGrid w:val="0"/>
              <w:rPr>
                <w:u w:val="single"/>
              </w:rPr>
            </w:pPr>
            <w:r w:rsidRPr="00765092">
              <w:rPr>
                <w:u w:val="single"/>
              </w:rPr>
              <w:t>Interference profile</w:t>
            </w:r>
          </w:p>
          <w:p w14:paraId="118F65E4" w14:textId="77777777" w:rsidR="00765092" w:rsidRPr="00765092" w:rsidRDefault="00765092" w:rsidP="00765092">
            <w:pPr>
              <w:pStyle w:val="aff8"/>
              <w:widowControl/>
              <w:numPr>
                <w:ilvl w:val="0"/>
                <w:numId w:val="33"/>
              </w:numPr>
              <w:autoSpaceDN w:val="0"/>
              <w:adjustRightInd w:val="0"/>
              <w:snapToGrid w:val="0"/>
              <w:spacing w:before="60" w:after="60"/>
              <w:ind w:leftChars="0" w:left="284" w:hanging="284"/>
              <w:jc w:val="left"/>
              <w:rPr>
                <w:rFonts w:ascii="Times New Roman" w:eastAsia="宋体" w:hAnsi="Times New Roman"/>
                <w:sz w:val="20"/>
                <w:szCs w:val="20"/>
                <w:lang w:eastAsia="zh-CN"/>
              </w:rPr>
            </w:pPr>
            <w:r w:rsidRPr="00765092">
              <w:rPr>
                <w:rFonts w:ascii="Times New Roman" w:eastAsia="宋体" w:hAnsi="Times New Roman"/>
                <w:sz w:val="20"/>
                <w:szCs w:val="20"/>
                <w:lang w:eastAsia="zh-CN"/>
              </w:rPr>
              <w:lastRenderedPageBreak/>
              <w:t xml:space="preserve">On interference modelling:  </w:t>
            </w:r>
          </w:p>
          <w:p w14:paraId="3E41E8E8" w14:textId="6EE2073A" w:rsidR="00765092" w:rsidRPr="00765092" w:rsidRDefault="00765092" w:rsidP="00DA19A0">
            <w:pPr>
              <w:widowControl w:val="0"/>
              <w:numPr>
                <w:ilvl w:val="1"/>
                <w:numId w:val="34"/>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765092">
              <w:rPr>
                <w:lang w:eastAsia="zh-CN"/>
              </w:rPr>
              <w:t>Reuse the same interference modelling as captured in B.6.2 in TS36.104, to transmit random 16QAM symbol for the neighbour PUSCH</w:t>
            </w:r>
          </w:p>
        </w:tc>
      </w:tr>
    </w:tbl>
    <w:p w14:paraId="006A2971" w14:textId="77777777" w:rsidR="00765092" w:rsidRPr="0039761E" w:rsidRDefault="00765092" w:rsidP="00765092">
      <w:pPr>
        <w:overflowPunct/>
        <w:autoSpaceDE/>
        <w:autoSpaceDN/>
        <w:adjustRightInd/>
        <w:snapToGrid w:val="0"/>
        <w:spacing w:after="120"/>
        <w:textAlignment w:val="auto"/>
        <w:rPr>
          <w:lang w:eastAsia="zh-CN"/>
        </w:rPr>
      </w:pPr>
    </w:p>
    <w:p w14:paraId="52693FE3" w14:textId="6677BB05" w:rsidR="0039761E" w:rsidRPr="0039761E" w:rsidRDefault="0039761E"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39761E">
        <w:rPr>
          <w:rFonts w:eastAsiaTheme="minorEastAsia"/>
          <w:lang w:eastAsia="zh-CN"/>
        </w:rPr>
        <w:t>Way Forward for [112</w:t>
      </w:r>
      <w:proofErr w:type="gramStart"/>
      <w:r w:rsidRPr="0039761E">
        <w:rPr>
          <w:rFonts w:eastAsiaTheme="minorEastAsia"/>
          <w:lang w:eastAsia="zh-CN"/>
        </w:rPr>
        <w:t>bis][</w:t>
      </w:r>
      <w:proofErr w:type="gramEnd"/>
      <w:r w:rsidRPr="0039761E">
        <w:rPr>
          <w:rFonts w:eastAsiaTheme="minorEastAsia"/>
          <w:lang w:eastAsia="zh-CN"/>
        </w:rPr>
        <w:t>320] NR_demod_Ph5_Part2_UE</w:t>
      </w:r>
      <w:r>
        <w:rPr>
          <w:rFonts w:eastAsiaTheme="minorEastAsia"/>
          <w:lang w:eastAsia="zh-CN"/>
        </w:rPr>
        <w:t xml:space="preserve"> is approved in </w:t>
      </w:r>
      <w:r w:rsidRPr="0039761E">
        <w:rPr>
          <w:rFonts w:eastAsiaTheme="minorEastAsia"/>
          <w:lang w:eastAsia="zh-CN"/>
        </w:rPr>
        <w:t>R4-2416555</w:t>
      </w:r>
      <w:r w:rsidR="00765092">
        <w:rPr>
          <w:rFonts w:eastAsiaTheme="minorEastAsia"/>
          <w:lang w:eastAsia="zh-CN"/>
        </w:rPr>
        <w:t xml:space="preserve">, </w:t>
      </w:r>
      <w:r w:rsidR="00BA000C">
        <w:rPr>
          <w:rFonts w:eastAsiaTheme="minorEastAsia"/>
          <w:lang w:eastAsia="zh-CN"/>
        </w:rPr>
        <w:t>some agreements are listed below</w:t>
      </w:r>
      <w:r w:rsidR="00DA19A0">
        <w:rPr>
          <w:rFonts w:eastAsiaTheme="minorEastAsia"/>
          <w:lang w:eastAsia="zh-CN"/>
        </w:rPr>
        <w:t>:</w:t>
      </w:r>
    </w:p>
    <w:tbl>
      <w:tblPr>
        <w:tblStyle w:val="a4"/>
        <w:tblW w:w="0" w:type="auto"/>
        <w:tblLook w:val="04A0" w:firstRow="1" w:lastRow="0" w:firstColumn="1" w:lastColumn="0" w:noHBand="0" w:noVBand="1"/>
      </w:tblPr>
      <w:tblGrid>
        <w:gridCol w:w="10194"/>
      </w:tblGrid>
      <w:tr w:rsidR="00DA19A0" w14:paraId="641835BC" w14:textId="77777777" w:rsidTr="00BF374B">
        <w:tc>
          <w:tcPr>
            <w:tcW w:w="10194" w:type="dxa"/>
          </w:tcPr>
          <w:p w14:paraId="52ACC39D" w14:textId="77777777" w:rsidR="00DA19A0" w:rsidRPr="00DA19A0" w:rsidRDefault="00DA19A0" w:rsidP="00DA19A0">
            <w:pPr>
              <w:rPr>
                <w:u w:val="single"/>
                <w:lang w:val="en-US" w:eastAsia="ko-KR"/>
              </w:rPr>
            </w:pPr>
            <w:r w:rsidRPr="00DA19A0">
              <w:rPr>
                <w:u w:val="single"/>
                <w:lang w:val="en-US" w:eastAsia="ko-KR"/>
              </w:rPr>
              <w:t>Introduction of CQI requirements</w:t>
            </w:r>
          </w:p>
          <w:p w14:paraId="48D94F2D" w14:textId="77777777" w:rsidR="00DA19A0" w:rsidRPr="00DA19A0" w:rsidRDefault="00DA19A0" w:rsidP="00DA19A0">
            <w:pPr>
              <w:spacing w:after="120"/>
              <w:rPr>
                <w:lang w:val="en-US" w:eastAsia="zh-CN"/>
              </w:rPr>
            </w:pPr>
            <w:r w:rsidRPr="00DA19A0">
              <w:rPr>
                <w:lang w:val="en-US" w:eastAsia="zh-CN"/>
              </w:rPr>
              <w:t>Agreement:</w:t>
            </w:r>
          </w:p>
          <w:p w14:paraId="53BF55D3" w14:textId="77777777" w:rsidR="00DA19A0" w:rsidRPr="00DA19A0" w:rsidRDefault="00DA19A0" w:rsidP="00DA19A0">
            <w:pPr>
              <w:pStyle w:val="aff8"/>
              <w:widowControl/>
              <w:numPr>
                <w:ilvl w:val="0"/>
                <w:numId w:val="35"/>
              </w:numPr>
              <w:overflowPunct w:val="0"/>
              <w:autoSpaceDE w:val="0"/>
              <w:autoSpaceDN w:val="0"/>
              <w:adjustRightInd w:val="0"/>
              <w:spacing w:after="120"/>
              <w:ind w:leftChars="0"/>
              <w:jc w:val="left"/>
              <w:rPr>
                <w:rFonts w:ascii="Times New Roman" w:hAnsi="Times New Roman"/>
                <w:sz w:val="20"/>
                <w:szCs w:val="20"/>
                <w:lang w:eastAsia="zh-CN"/>
              </w:rPr>
            </w:pPr>
            <w:r w:rsidRPr="00DA19A0">
              <w:rPr>
                <w:rFonts w:ascii="Times New Roman" w:hAnsi="Times New Roman"/>
                <w:sz w:val="20"/>
                <w:szCs w:val="20"/>
                <w:lang w:eastAsia="zh-CN"/>
              </w:rPr>
              <w:t>Cover CQI reporting requirements under ICI for 8Rx.</w:t>
            </w:r>
          </w:p>
          <w:p w14:paraId="0567C20A" w14:textId="77777777" w:rsidR="00DA19A0" w:rsidRPr="00DA19A0" w:rsidRDefault="00DA19A0" w:rsidP="00DA19A0">
            <w:pPr>
              <w:widowControl w:val="0"/>
              <w:tabs>
                <w:tab w:val="left" w:pos="484"/>
                <w:tab w:val="left" w:pos="709"/>
                <w:tab w:val="left" w:pos="1440"/>
              </w:tabs>
              <w:overflowPunct/>
              <w:autoSpaceDE/>
              <w:snapToGrid w:val="0"/>
              <w:spacing w:before="60" w:after="60"/>
              <w:textAlignment w:val="auto"/>
              <w:rPr>
                <w:lang w:val="en-US" w:eastAsia="zh-CN"/>
              </w:rPr>
            </w:pPr>
          </w:p>
          <w:p w14:paraId="45DBBCEE" w14:textId="77777777" w:rsidR="00DA19A0" w:rsidRPr="00DA19A0" w:rsidRDefault="00DA19A0" w:rsidP="00DA19A0">
            <w:pPr>
              <w:rPr>
                <w:u w:val="single"/>
                <w:lang w:val="en-US" w:eastAsia="ko-KR"/>
              </w:rPr>
            </w:pPr>
            <w:r w:rsidRPr="00DA19A0">
              <w:rPr>
                <w:u w:val="single"/>
                <w:lang w:val="en-US" w:eastAsia="ko-KR"/>
              </w:rPr>
              <w:t xml:space="preserve">8Rx </w:t>
            </w:r>
            <w:bookmarkStart w:id="2" w:name="OLE_LINK52"/>
            <w:r w:rsidRPr="00DA19A0">
              <w:rPr>
                <w:u w:val="single"/>
                <w:lang w:val="en-US" w:eastAsia="ko-KR"/>
              </w:rPr>
              <w:t>UE MMSE-IRC</w:t>
            </w:r>
            <w:bookmarkEnd w:id="2"/>
            <w:r w:rsidRPr="00DA19A0">
              <w:rPr>
                <w:u w:val="single"/>
                <w:lang w:val="en-US" w:eastAsia="ko-KR"/>
              </w:rPr>
              <w:t xml:space="preserve"> receiver coverage</w:t>
            </w:r>
          </w:p>
          <w:p w14:paraId="19EBBF5E" w14:textId="77777777" w:rsidR="00DA19A0" w:rsidRPr="00DA19A0" w:rsidRDefault="00DA19A0" w:rsidP="00DA19A0">
            <w:pPr>
              <w:spacing w:after="120"/>
              <w:rPr>
                <w:lang w:val="en-US" w:eastAsia="zh-CN"/>
              </w:rPr>
            </w:pPr>
            <w:r w:rsidRPr="00DA19A0">
              <w:rPr>
                <w:lang w:val="en-US" w:eastAsia="zh-CN"/>
              </w:rPr>
              <w:t>Agreement:</w:t>
            </w:r>
          </w:p>
          <w:p w14:paraId="041948E0" w14:textId="77777777" w:rsidR="00DA19A0" w:rsidRPr="00DA19A0" w:rsidRDefault="00DA19A0" w:rsidP="00DA19A0">
            <w:pPr>
              <w:pStyle w:val="aff8"/>
              <w:widowControl/>
              <w:numPr>
                <w:ilvl w:val="0"/>
                <w:numId w:val="36"/>
              </w:numPr>
              <w:overflowPunct w:val="0"/>
              <w:autoSpaceDE w:val="0"/>
              <w:autoSpaceDN w:val="0"/>
              <w:adjustRightInd w:val="0"/>
              <w:spacing w:after="120"/>
              <w:ind w:leftChars="0"/>
              <w:jc w:val="left"/>
              <w:rPr>
                <w:rFonts w:ascii="Times New Roman" w:hAnsi="Times New Roman"/>
                <w:sz w:val="20"/>
                <w:szCs w:val="20"/>
                <w:lang w:eastAsia="zh-CN"/>
              </w:rPr>
            </w:pPr>
            <w:r w:rsidRPr="00DA19A0">
              <w:rPr>
                <w:rFonts w:ascii="Times New Roman" w:hAnsi="Times New Roman"/>
                <w:sz w:val="20"/>
                <w:szCs w:val="20"/>
                <w:lang w:eastAsia="zh-CN"/>
              </w:rPr>
              <w:t>Cover both Baseline 8Rx UE MMSE-IRC receiver and simplified 8Rx UE MMSE-IRC Receiver for the initial simulation analysis</w:t>
            </w:r>
            <w:r w:rsidRPr="00DA19A0">
              <w:rPr>
                <w:rFonts w:ascii="Times New Roman" w:eastAsia="宋体" w:hAnsi="Times New Roman"/>
                <w:sz w:val="20"/>
                <w:szCs w:val="20"/>
                <w:lang w:eastAsia="zh-CN"/>
              </w:rPr>
              <w:t xml:space="preserve">. </w:t>
            </w:r>
          </w:p>
          <w:p w14:paraId="590D770A" w14:textId="77777777" w:rsidR="00DA19A0" w:rsidRPr="00DA19A0" w:rsidRDefault="00DA19A0" w:rsidP="00DA19A0">
            <w:pPr>
              <w:pStyle w:val="aff8"/>
              <w:widowControl/>
              <w:numPr>
                <w:ilvl w:val="0"/>
                <w:numId w:val="36"/>
              </w:numPr>
              <w:overflowPunct w:val="0"/>
              <w:autoSpaceDE w:val="0"/>
              <w:autoSpaceDN w:val="0"/>
              <w:adjustRightInd w:val="0"/>
              <w:spacing w:after="120"/>
              <w:ind w:leftChars="0"/>
              <w:jc w:val="left"/>
              <w:rPr>
                <w:rFonts w:ascii="Times New Roman" w:hAnsi="Times New Roman"/>
                <w:sz w:val="20"/>
                <w:szCs w:val="20"/>
                <w:lang w:eastAsia="zh-CN"/>
              </w:rPr>
            </w:pPr>
            <w:r w:rsidRPr="00DA19A0">
              <w:rPr>
                <w:rFonts w:ascii="Times New Roman" w:hAnsi="Times New Roman"/>
                <w:sz w:val="20"/>
                <w:szCs w:val="20"/>
                <w:lang w:eastAsia="zh-CN"/>
              </w:rPr>
              <w:t>TBD: Criteria used to decide if one set of requirements can be introduced covering both receiver types.</w:t>
            </w:r>
          </w:p>
          <w:p w14:paraId="749CA747" w14:textId="77777777" w:rsidR="00DA19A0" w:rsidRPr="00DA19A0" w:rsidRDefault="00DA19A0" w:rsidP="00DA19A0">
            <w:pPr>
              <w:pStyle w:val="aff8"/>
              <w:widowControl/>
              <w:numPr>
                <w:ilvl w:val="1"/>
                <w:numId w:val="36"/>
              </w:numPr>
              <w:overflowPunct w:val="0"/>
              <w:autoSpaceDE w:val="0"/>
              <w:autoSpaceDN w:val="0"/>
              <w:adjustRightInd w:val="0"/>
              <w:spacing w:after="120"/>
              <w:ind w:leftChars="0"/>
              <w:jc w:val="left"/>
              <w:rPr>
                <w:rFonts w:ascii="Times New Roman" w:hAnsi="Times New Roman"/>
                <w:sz w:val="20"/>
                <w:szCs w:val="20"/>
                <w:lang w:eastAsia="zh-CN"/>
              </w:rPr>
            </w:pPr>
            <w:r w:rsidRPr="00DA19A0">
              <w:rPr>
                <w:rFonts w:ascii="Times New Roman" w:hAnsi="Times New Roman"/>
                <w:sz w:val="20"/>
                <w:szCs w:val="20"/>
                <w:lang w:eastAsia="zh-CN"/>
              </w:rPr>
              <w:t>Note: Test coverage shall cover both receivers</w:t>
            </w:r>
          </w:p>
          <w:p w14:paraId="48AB236C" w14:textId="77777777" w:rsidR="00DA19A0" w:rsidRPr="00DA19A0" w:rsidRDefault="00DA19A0" w:rsidP="00DA19A0">
            <w:pPr>
              <w:widowControl w:val="0"/>
              <w:tabs>
                <w:tab w:val="left" w:pos="484"/>
                <w:tab w:val="left" w:pos="709"/>
                <w:tab w:val="left" w:pos="1440"/>
              </w:tabs>
              <w:overflowPunct/>
              <w:autoSpaceDE/>
              <w:snapToGrid w:val="0"/>
              <w:spacing w:before="60" w:after="60"/>
              <w:textAlignment w:val="auto"/>
              <w:rPr>
                <w:rFonts w:eastAsiaTheme="minorEastAsia"/>
                <w:lang w:val="en-US" w:eastAsia="zh-CN"/>
              </w:rPr>
            </w:pPr>
          </w:p>
          <w:p w14:paraId="5AD46733" w14:textId="110B2520" w:rsidR="00DA19A0" w:rsidRPr="00DA19A0" w:rsidRDefault="00DA19A0" w:rsidP="00DA19A0">
            <w:pPr>
              <w:pStyle w:val="2"/>
              <w:numPr>
                <w:ilvl w:val="1"/>
                <w:numId w:val="0"/>
              </w:numPr>
              <w:overflowPunct/>
              <w:autoSpaceDE/>
              <w:autoSpaceDN/>
              <w:adjustRightInd/>
              <w:ind w:left="576" w:hanging="576"/>
              <w:textAlignment w:val="auto"/>
              <w:rPr>
                <w:rFonts w:ascii="Times New Roman" w:hAnsi="Times New Roman"/>
                <w:sz w:val="20"/>
                <w:lang w:val="sv-SE" w:eastAsia="zh-CN"/>
              </w:rPr>
            </w:pPr>
            <w:r w:rsidRPr="00DA19A0">
              <w:rPr>
                <w:rFonts w:ascii="Times New Roman" w:hAnsi="Times New Roman"/>
                <w:sz w:val="20"/>
              </w:rPr>
              <w:t>Sub-topic PDSCH requirements with inter cell interference</w:t>
            </w:r>
          </w:p>
          <w:p w14:paraId="2187E88B" w14:textId="77777777" w:rsidR="00DA19A0" w:rsidRPr="00DA19A0" w:rsidRDefault="00DA19A0" w:rsidP="00DA19A0">
            <w:pPr>
              <w:rPr>
                <w:u w:val="single"/>
                <w:lang w:val="en-US" w:eastAsia="ko-KR"/>
              </w:rPr>
            </w:pPr>
            <w:r w:rsidRPr="00DA19A0">
              <w:rPr>
                <w:u w:val="single"/>
                <w:lang w:val="en-US" w:eastAsia="ko-KR"/>
              </w:rPr>
              <w:t>Interference profile and power levels</w:t>
            </w:r>
          </w:p>
          <w:p w14:paraId="75F0EE3D" w14:textId="77777777" w:rsidR="00DA19A0" w:rsidRPr="00DA19A0" w:rsidRDefault="00DA19A0" w:rsidP="00DA19A0">
            <w:pPr>
              <w:spacing w:after="120"/>
              <w:rPr>
                <w:lang w:val="en-US" w:eastAsia="zh-CN"/>
              </w:rPr>
            </w:pPr>
            <w:r w:rsidRPr="00DA19A0">
              <w:rPr>
                <w:lang w:val="en-US" w:eastAsia="zh-CN"/>
              </w:rPr>
              <w:t>Agreement:</w:t>
            </w:r>
          </w:p>
          <w:p w14:paraId="36F0A0E2" w14:textId="77777777" w:rsidR="00DA19A0" w:rsidRPr="00DA19A0" w:rsidRDefault="00DA19A0" w:rsidP="00DA19A0">
            <w:pPr>
              <w:pStyle w:val="aff8"/>
              <w:widowControl/>
              <w:numPr>
                <w:ilvl w:val="0"/>
                <w:numId w:val="37"/>
              </w:numPr>
              <w:overflowPunct w:val="0"/>
              <w:autoSpaceDE w:val="0"/>
              <w:autoSpaceDN w:val="0"/>
              <w:adjustRightInd w:val="0"/>
              <w:spacing w:after="120"/>
              <w:ind w:leftChars="0"/>
              <w:jc w:val="left"/>
              <w:rPr>
                <w:rFonts w:ascii="Times New Roman" w:hAnsi="Times New Roman"/>
                <w:sz w:val="20"/>
                <w:szCs w:val="20"/>
                <w:lang w:eastAsia="zh-CN"/>
              </w:rPr>
            </w:pPr>
            <w:r w:rsidRPr="00DA19A0">
              <w:rPr>
                <w:rFonts w:ascii="Times New Roman" w:hAnsi="Times New Roman"/>
                <w:sz w:val="20"/>
                <w:szCs w:val="20"/>
                <w:lang w:eastAsia="zh-CN"/>
              </w:rPr>
              <w:t xml:space="preserve">Reuse the same interference profiles (i.e., cover </w:t>
            </w:r>
            <w:proofErr w:type="spellStart"/>
            <w:r w:rsidRPr="00DA19A0">
              <w:rPr>
                <w:rFonts w:ascii="Times New Roman" w:hAnsi="Times New Roman"/>
                <w:sz w:val="20"/>
                <w:szCs w:val="20"/>
                <w:lang w:eastAsia="zh-CN"/>
              </w:rPr>
              <w:t>HomNet</w:t>
            </w:r>
            <w:proofErr w:type="spellEnd"/>
            <w:r w:rsidRPr="00DA19A0">
              <w:rPr>
                <w:rFonts w:ascii="Times New Roman" w:hAnsi="Times New Roman"/>
                <w:sz w:val="20"/>
                <w:szCs w:val="20"/>
                <w:lang w:eastAsia="zh-CN"/>
              </w:rPr>
              <w:t xml:space="preserve"> and </w:t>
            </w:r>
            <w:proofErr w:type="spellStart"/>
            <w:r w:rsidRPr="00DA19A0">
              <w:rPr>
                <w:rFonts w:ascii="Times New Roman" w:hAnsi="Times New Roman"/>
                <w:sz w:val="20"/>
                <w:szCs w:val="20"/>
                <w:lang w:eastAsia="zh-CN"/>
              </w:rPr>
              <w:t>Hetnet</w:t>
            </w:r>
            <w:proofErr w:type="spellEnd"/>
            <w:r w:rsidRPr="00DA19A0">
              <w:rPr>
                <w:rFonts w:ascii="Times New Roman" w:hAnsi="Times New Roman"/>
                <w:sz w:val="20"/>
                <w:szCs w:val="20"/>
                <w:lang w:eastAsia="zh-CN"/>
              </w:rPr>
              <w:t xml:space="preserve"> scenarios) and same power levels (i.e., INR values) defined for Rel-17 2/4Rx.</w:t>
            </w:r>
          </w:p>
          <w:p w14:paraId="4858C85B" w14:textId="77777777" w:rsidR="00DA19A0" w:rsidRPr="00DA19A0" w:rsidRDefault="00DA19A0" w:rsidP="00DA19A0">
            <w:pPr>
              <w:pStyle w:val="aff8"/>
              <w:widowControl/>
              <w:numPr>
                <w:ilvl w:val="0"/>
                <w:numId w:val="37"/>
              </w:numPr>
              <w:overflowPunct w:val="0"/>
              <w:autoSpaceDE w:val="0"/>
              <w:autoSpaceDN w:val="0"/>
              <w:adjustRightInd w:val="0"/>
              <w:spacing w:after="120"/>
              <w:ind w:leftChars="0"/>
              <w:jc w:val="left"/>
              <w:rPr>
                <w:rFonts w:ascii="Times New Roman" w:hAnsi="Times New Roman"/>
                <w:sz w:val="20"/>
                <w:szCs w:val="20"/>
                <w:lang w:eastAsia="zh-CN"/>
              </w:rPr>
            </w:pPr>
            <w:r w:rsidRPr="00DA19A0">
              <w:rPr>
                <w:rFonts w:ascii="Times New Roman" w:hAnsi="Times New Roman"/>
                <w:sz w:val="20"/>
                <w:szCs w:val="20"/>
                <w:lang w:eastAsia="zh-CN"/>
              </w:rPr>
              <w:t>TBD: Further discuss applicability rules to potentially reduce UE effort to only comply to either 1 or 2 interference cells.</w:t>
            </w:r>
          </w:p>
          <w:p w14:paraId="0278E868" w14:textId="344D355D" w:rsidR="00DA19A0" w:rsidRPr="00C5643D" w:rsidRDefault="00DA19A0" w:rsidP="00C5643D">
            <w:pPr>
              <w:pStyle w:val="2"/>
              <w:numPr>
                <w:ilvl w:val="1"/>
                <w:numId w:val="0"/>
              </w:numPr>
              <w:overflowPunct/>
              <w:autoSpaceDE/>
              <w:autoSpaceDN/>
              <w:adjustRightInd/>
              <w:ind w:left="576" w:hanging="576"/>
              <w:textAlignment w:val="auto"/>
              <w:rPr>
                <w:rFonts w:ascii="Times New Roman" w:hAnsi="Times New Roman"/>
                <w:sz w:val="20"/>
                <w:lang w:val="sv-SE" w:eastAsia="zh-CN"/>
              </w:rPr>
            </w:pPr>
            <w:r w:rsidRPr="00DA19A0">
              <w:rPr>
                <w:rFonts w:ascii="Times New Roman" w:hAnsi="Times New Roman"/>
                <w:sz w:val="20"/>
              </w:rPr>
              <w:t>Sub-topic PDSCH requirements with intra cell inter user interference</w:t>
            </w:r>
          </w:p>
          <w:p w14:paraId="2CF4926F" w14:textId="77777777" w:rsidR="00DA19A0" w:rsidRPr="00DA19A0" w:rsidRDefault="00DA19A0" w:rsidP="00DA19A0">
            <w:pPr>
              <w:rPr>
                <w:u w:val="single"/>
                <w:lang w:val="en-US" w:eastAsia="ko-KR"/>
              </w:rPr>
            </w:pPr>
            <w:r w:rsidRPr="00DA19A0">
              <w:rPr>
                <w:u w:val="single"/>
                <w:lang w:val="en-US" w:eastAsia="ko-KR"/>
              </w:rPr>
              <w:t>Interference modelling</w:t>
            </w:r>
          </w:p>
          <w:p w14:paraId="3DA27B73" w14:textId="77777777" w:rsidR="00DA19A0" w:rsidRPr="00DA19A0" w:rsidRDefault="00DA19A0" w:rsidP="00DA19A0">
            <w:pPr>
              <w:rPr>
                <w:lang w:val="en-US" w:eastAsia="zh-CN"/>
              </w:rPr>
            </w:pPr>
            <w:r w:rsidRPr="00DA19A0">
              <w:rPr>
                <w:lang w:val="en-US" w:eastAsia="zh-CN"/>
              </w:rPr>
              <w:t>Agreement:</w:t>
            </w:r>
          </w:p>
          <w:p w14:paraId="1D66BD6D" w14:textId="77777777" w:rsidR="00DA19A0" w:rsidRPr="00DA19A0" w:rsidRDefault="00DA19A0" w:rsidP="00DA19A0">
            <w:pPr>
              <w:pStyle w:val="aff8"/>
              <w:widowControl/>
              <w:numPr>
                <w:ilvl w:val="0"/>
                <w:numId w:val="38"/>
              </w:numPr>
              <w:overflowPunct w:val="0"/>
              <w:autoSpaceDE w:val="0"/>
              <w:autoSpaceDN w:val="0"/>
              <w:adjustRightInd w:val="0"/>
              <w:spacing w:after="180"/>
              <w:ind w:leftChars="0"/>
              <w:jc w:val="left"/>
              <w:rPr>
                <w:rFonts w:ascii="Times New Roman" w:hAnsi="Times New Roman"/>
                <w:lang w:eastAsia="zh-CN"/>
              </w:rPr>
            </w:pPr>
            <w:r w:rsidRPr="00DA19A0">
              <w:rPr>
                <w:rFonts w:ascii="Times New Roman" w:hAnsi="Times New Roman"/>
                <w:sz w:val="20"/>
                <w:szCs w:val="20"/>
                <w:lang w:eastAsia="zh-CN"/>
              </w:rPr>
              <w:t xml:space="preserve">Beamforming model: </w:t>
            </w:r>
            <w:r w:rsidRPr="00DA19A0">
              <w:rPr>
                <w:rFonts w:ascii="Times New Roman" w:eastAsia="宋体" w:hAnsi="Times New Roman"/>
                <w:sz w:val="20"/>
                <w:szCs w:val="20"/>
                <w:lang w:eastAsia="zh-CN"/>
              </w:rPr>
              <w:t>MU-MIMO Beamfor</w:t>
            </w:r>
            <w:r w:rsidRPr="00DA19A0">
              <w:rPr>
                <w:rFonts w:ascii="Times New Roman" w:eastAsia="宋体" w:hAnsi="Times New Roman"/>
                <w:szCs w:val="24"/>
                <w:lang w:eastAsia="zh-CN"/>
              </w:rPr>
              <w:t>ming Model for Rel-17 2/4Rx in B.4.2 in TS38.101-4</w:t>
            </w:r>
          </w:p>
          <w:p w14:paraId="7183B088" w14:textId="1CD4F153" w:rsidR="00DA19A0" w:rsidRPr="00DA19A0" w:rsidRDefault="00DA19A0" w:rsidP="00DA19A0">
            <w:pPr>
              <w:pStyle w:val="aff8"/>
              <w:widowControl/>
              <w:numPr>
                <w:ilvl w:val="0"/>
                <w:numId w:val="38"/>
              </w:numPr>
              <w:overflowPunct w:val="0"/>
              <w:autoSpaceDE w:val="0"/>
              <w:autoSpaceDN w:val="0"/>
              <w:adjustRightInd w:val="0"/>
              <w:spacing w:after="180"/>
              <w:ind w:leftChars="0"/>
              <w:jc w:val="left"/>
              <w:rPr>
                <w:lang w:eastAsia="zh-CN"/>
              </w:rPr>
            </w:pPr>
            <w:r w:rsidRPr="00DA19A0">
              <w:rPr>
                <w:rFonts w:ascii="Times New Roman" w:eastAsia="宋体" w:hAnsi="Times New Roman"/>
                <w:szCs w:val="24"/>
                <w:lang w:eastAsia="zh-CN"/>
              </w:rPr>
              <w:t>MO of paired UE: Random 16QAM</w:t>
            </w:r>
          </w:p>
        </w:tc>
      </w:tr>
    </w:tbl>
    <w:p w14:paraId="04F77F02" w14:textId="10639404" w:rsidR="0039761E" w:rsidRPr="00DA19A0" w:rsidRDefault="0039761E" w:rsidP="0039761E">
      <w:pPr>
        <w:overflowPunct/>
        <w:autoSpaceDE/>
        <w:autoSpaceDN/>
        <w:adjustRightInd/>
        <w:snapToGrid w:val="0"/>
        <w:spacing w:after="120"/>
        <w:textAlignment w:val="auto"/>
        <w:rPr>
          <w:rFonts w:eastAsiaTheme="minorEastAsia"/>
          <w:lang w:eastAsia="zh-CN"/>
        </w:rPr>
      </w:pPr>
    </w:p>
    <w:p w14:paraId="3872589B" w14:textId="0CFD84AD" w:rsidR="0039761E" w:rsidRPr="0039761E" w:rsidRDefault="0039761E" w:rsidP="0039761E">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Pr>
          <w:u w:val="single"/>
          <w:lang w:eastAsia="zh-CN"/>
        </w:rPr>
        <w:t>3</w:t>
      </w:r>
      <w:r w:rsidRPr="0039761E">
        <w:rPr>
          <w:u w:val="single"/>
          <w:lang w:eastAsia="zh-CN"/>
        </w:rPr>
        <w:t>:</w:t>
      </w:r>
    </w:p>
    <w:p w14:paraId="15BE033C" w14:textId="6BD86C98" w:rsidR="0039761E" w:rsidRDefault="0039761E" w:rsidP="0039761E">
      <w:pPr>
        <w:numPr>
          <w:ilvl w:val="0"/>
          <w:numId w:val="14"/>
        </w:numPr>
        <w:overflowPunct/>
        <w:autoSpaceDE/>
        <w:autoSpaceDN/>
        <w:adjustRightInd/>
        <w:snapToGrid w:val="0"/>
        <w:spacing w:after="120"/>
        <w:textAlignment w:val="auto"/>
        <w:rPr>
          <w:lang w:eastAsia="zh-CN"/>
        </w:rPr>
      </w:pPr>
      <w:r>
        <w:rPr>
          <w:lang w:eastAsia="zh-CN"/>
        </w:rPr>
        <w:t xml:space="preserve">The </w:t>
      </w:r>
      <w:r w:rsidRPr="0039761E">
        <w:rPr>
          <w:lang w:eastAsia="zh-CN"/>
        </w:rPr>
        <w:t>Topic summary for [</w:t>
      </w:r>
      <w:proofErr w:type="gramStart"/>
      <w:r w:rsidRPr="0039761E">
        <w:rPr>
          <w:lang w:eastAsia="zh-CN"/>
        </w:rPr>
        <w:t>113][</w:t>
      </w:r>
      <w:proofErr w:type="gramEnd"/>
      <w:r w:rsidRPr="0039761E">
        <w:rPr>
          <w:lang w:eastAsia="zh-CN"/>
        </w:rPr>
        <w:t>321] NR_demod_Ph5_Part1_General_BS</w:t>
      </w:r>
      <w:r>
        <w:rPr>
          <w:lang w:eastAsia="zh-CN"/>
        </w:rPr>
        <w:t xml:space="preserve"> is provided in </w:t>
      </w:r>
      <w:r w:rsidRPr="0039761E">
        <w:rPr>
          <w:lang w:eastAsia="zh-CN"/>
        </w:rPr>
        <w:t>R4-2419608</w:t>
      </w:r>
      <w:r>
        <w:rPr>
          <w:lang w:eastAsia="zh-CN"/>
        </w:rPr>
        <w:t>.</w:t>
      </w:r>
    </w:p>
    <w:p w14:paraId="358ECEDE" w14:textId="15484DCC" w:rsidR="0039761E" w:rsidRPr="00F3006F" w:rsidRDefault="0039761E"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39761E">
        <w:rPr>
          <w:rFonts w:eastAsiaTheme="minorEastAsia"/>
          <w:lang w:eastAsia="zh-CN"/>
        </w:rPr>
        <w:t>Topic summary for [</w:t>
      </w:r>
      <w:proofErr w:type="gramStart"/>
      <w:r w:rsidRPr="0039761E">
        <w:rPr>
          <w:rFonts w:eastAsiaTheme="minorEastAsia"/>
          <w:lang w:eastAsia="zh-CN"/>
        </w:rPr>
        <w:t>113][</w:t>
      </w:r>
      <w:proofErr w:type="gramEnd"/>
      <w:r w:rsidRPr="0039761E">
        <w:rPr>
          <w:rFonts w:eastAsiaTheme="minorEastAsia"/>
          <w:lang w:eastAsia="zh-CN"/>
        </w:rPr>
        <w:t>322] NR_demod_Ph5_Part2_UE</w:t>
      </w:r>
      <w:r>
        <w:rPr>
          <w:rFonts w:eastAsiaTheme="minorEastAsia"/>
          <w:lang w:eastAsia="zh-CN"/>
        </w:rPr>
        <w:t xml:space="preserve"> is provided in </w:t>
      </w:r>
      <w:r w:rsidRPr="0039761E">
        <w:rPr>
          <w:rFonts w:eastAsiaTheme="minorEastAsia"/>
          <w:lang w:eastAsia="zh-CN"/>
        </w:rPr>
        <w:t>R4-2419609</w:t>
      </w:r>
    </w:p>
    <w:p w14:paraId="42A2EBB9" w14:textId="403AF2C2" w:rsidR="0039761E" w:rsidRPr="00F3006F" w:rsidRDefault="0039761E"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39761E">
        <w:rPr>
          <w:rFonts w:eastAsiaTheme="minorEastAsia"/>
          <w:lang w:eastAsia="zh-CN"/>
        </w:rPr>
        <w:t>Ad-hoc meeting minutes for [</w:t>
      </w:r>
      <w:proofErr w:type="gramStart"/>
      <w:r w:rsidRPr="0039761E">
        <w:rPr>
          <w:rFonts w:eastAsiaTheme="minorEastAsia"/>
          <w:lang w:eastAsia="zh-CN"/>
        </w:rPr>
        <w:t>113][</w:t>
      </w:r>
      <w:proofErr w:type="gramEnd"/>
      <w:r w:rsidRPr="0039761E">
        <w:rPr>
          <w:rFonts w:eastAsiaTheme="minorEastAsia"/>
          <w:lang w:eastAsia="zh-CN"/>
        </w:rPr>
        <w:t>321] NR_demod_Ph5_Part1_General_BS</w:t>
      </w:r>
      <w:r>
        <w:rPr>
          <w:rFonts w:eastAsiaTheme="minorEastAsia"/>
          <w:lang w:eastAsia="zh-CN"/>
        </w:rPr>
        <w:t xml:space="preserve"> is provided in </w:t>
      </w:r>
      <w:r w:rsidRPr="0039761E">
        <w:rPr>
          <w:rFonts w:eastAsiaTheme="minorEastAsia"/>
          <w:lang w:eastAsia="zh-CN"/>
        </w:rPr>
        <w:t>R4-2419779</w:t>
      </w:r>
    </w:p>
    <w:p w14:paraId="7F39E036" w14:textId="6BDE494F" w:rsidR="0039761E" w:rsidRPr="0039761E" w:rsidRDefault="0039761E" w:rsidP="0039761E">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39761E">
        <w:rPr>
          <w:rFonts w:eastAsiaTheme="minorEastAsia"/>
          <w:lang w:eastAsia="zh-CN"/>
        </w:rPr>
        <w:t>Ad-hoc meeting minutes for [</w:t>
      </w:r>
      <w:proofErr w:type="gramStart"/>
      <w:r w:rsidRPr="0039761E">
        <w:rPr>
          <w:rFonts w:eastAsiaTheme="minorEastAsia"/>
          <w:lang w:eastAsia="zh-CN"/>
        </w:rPr>
        <w:t>113][</w:t>
      </w:r>
      <w:proofErr w:type="gramEnd"/>
      <w:r w:rsidRPr="0039761E">
        <w:rPr>
          <w:rFonts w:eastAsiaTheme="minorEastAsia"/>
          <w:lang w:eastAsia="zh-CN"/>
        </w:rPr>
        <w:t>322] NR_demod_Ph5_Part2_UE</w:t>
      </w:r>
      <w:r>
        <w:rPr>
          <w:rFonts w:eastAsiaTheme="minorEastAsia"/>
          <w:lang w:eastAsia="zh-CN"/>
        </w:rPr>
        <w:t xml:space="preserve"> is provided in </w:t>
      </w:r>
      <w:r w:rsidRPr="0039761E">
        <w:rPr>
          <w:rFonts w:eastAsiaTheme="minorEastAsia"/>
          <w:lang w:eastAsia="zh-CN"/>
        </w:rPr>
        <w:t>R4-2419783</w:t>
      </w:r>
    </w:p>
    <w:p w14:paraId="6628C8D6" w14:textId="4D004F7E" w:rsidR="00DA19A0" w:rsidRPr="00DA19A0" w:rsidRDefault="0039761E" w:rsidP="00DA19A0">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39761E">
        <w:rPr>
          <w:rFonts w:eastAsiaTheme="minorEastAsia"/>
          <w:lang w:eastAsia="zh-CN"/>
        </w:rPr>
        <w:t>Way Forward for [</w:t>
      </w:r>
      <w:proofErr w:type="gramStart"/>
      <w:r w:rsidRPr="0039761E">
        <w:rPr>
          <w:rFonts w:eastAsiaTheme="minorEastAsia"/>
          <w:lang w:eastAsia="zh-CN"/>
        </w:rPr>
        <w:t>113][</w:t>
      </w:r>
      <w:proofErr w:type="gramEnd"/>
      <w:r w:rsidRPr="0039761E">
        <w:rPr>
          <w:rFonts w:eastAsiaTheme="minorEastAsia"/>
          <w:lang w:eastAsia="zh-CN"/>
        </w:rPr>
        <w:t>321] NR_demod_Ph5_Part1_General_BS</w:t>
      </w:r>
      <w:r>
        <w:rPr>
          <w:rFonts w:eastAsiaTheme="minorEastAsia"/>
          <w:lang w:eastAsia="zh-CN"/>
        </w:rPr>
        <w:t xml:space="preserve"> is approved in </w:t>
      </w:r>
      <w:r w:rsidRPr="0039761E">
        <w:rPr>
          <w:rFonts w:eastAsiaTheme="minorEastAsia"/>
          <w:lang w:eastAsia="zh-CN"/>
        </w:rPr>
        <w:t>R4-2419780</w:t>
      </w:r>
      <w:r w:rsidR="00DA19A0">
        <w:rPr>
          <w:rFonts w:eastAsiaTheme="minorEastAsia"/>
          <w:lang w:eastAsia="zh-CN"/>
        </w:rPr>
        <w:t xml:space="preserve">, </w:t>
      </w:r>
      <w:r w:rsidR="00BA000C">
        <w:rPr>
          <w:rFonts w:eastAsiaTheme="minorEastAsia"/>
          <w:lang w:eastAsia="zh-CN"/>
        </w:rPr>
        <w:t xml:space="preserve">some </w:t>
      </w:r>
      <w:r w:rsidR="00DA19A0">
        <w:rPr>
          <w:rFonts w:eastAsiaTheme="minorEastAsia"/>
          <w:lang w:eastAsia="zh-CN"/>
        </w:rPr>
        <w:t>agreements are listed below:</w:t>
      </w:r>
    </w:p>
    <w:tbl>
      <w:tblPr>
        <w:tblStyle w:val="a4"/>
        <w:tblW w:w="0" w:type="auto"/>
        <w:tblLook w:val="04A0" w:firstRow="1" w:lastRow="0" w:firstColumn="1" w:lastColumn="0" w:noHBand="0" w:noVBand="1"/>
      </w:tblPr>
      <w:tblGrid>
        <w:gridCol w:w="10194"/>
      </w:tblGrid>
      <w:tr w:rsidR="00DA19A0" w14:paraId="1C77EE91" w14:textId="77777777" w:rsidTr="00BF374B">
        <w:tc>
          <w:tcPr>
            <w:tcW w:w="10194" w:type="dxa"/>
          </w:tcPr>
          <w:p w14:paraId="751CA77D" w14:textId="77777777" w:rsidR="00DA19A0" w:rsidRPr="00DA19A0" w:rsidRDefault="00DA19A0" w:rsidP="00DA19A0">
            <w:pPr>
              <w:rPr>
                <w:u w:val="single"/>
              </w:rPr>
            </w:pPr>
            <w:r w:rsidRPr="00DA19A0">
              <w:rPr>
                <w:u w:val="single"/>
              </w:rPr>
              <w:t>Interference profile</w:t>
            </w:r>
          </w:p>
          <w:p w14:paraId="67524E42" w14:textId="77777777" w:rsidR="00DA19A0" w:rsidRPr="00DA19A0" w:rsidRDefault="00DA19A0" w:rsidP="00DA19A0">
            <w:pPr>
              <w:pStyle w:val="aff8"/>
              <w:widowControl/>
              <w:numPr>
                <w:ilvl w:val="0"/>
                <w:numId w:val="33"/>
              </w:numPr>
              <w:autoSpaceDN w:val="0"/>
              <w:snapToGrid w:val="0"/>
              <w:spacing w:before="60" w:after="60"/>
              <w:ind w:leftChars="0" w:left="284" w:hanging="284"/>
              <w:jc w:val="left"/>
              <w:rPr>
                <w:rFonts w:ascii="Times New Roman" w:eastAsia="宋体" w:hAnsi="Times New Roman"/>
                <w:sz w:val="20"/>
                <w:szCs w:val="20"/>
                <w:lang w:eastAsia="zh-CN"/>
              </w:rPr>
            </w:pPr>
            <w:r w:rsidRPr="00DA19A0">
              <w:rPr>
                <w:rFonts w:ascii="Times New Roman" w:eastAsia="宋体" w:hAnsi="Times New Roman"/>
                <w:sz w:val="20"/>
                <w:szCs w:val="20"/>
                <w:lang w:eastAsia="zh-CN"/>
              </w:rPr>
              <w:t>On how to account for HPUE in existing LTE profiles:</w:t>
            </w:r>
          </w:p>
          <w:p w14:paraId="5391D3D2" w14:textId="54DC1F54" w:rsidR="00DA19A0" w:rsidRPr="00DA19A0" w:rsidRDefault="00DA19A0" w:rsidP="00DA19A0">
            <w:pPr>
              <w:widowControl w:val="0"/>
              <w:numPr>
                <w:ilvl w:val="1"/>
                <w:numId w:val="34"/>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DA19A0">
              <w:rPr>
                <w:lang w:eastAsia="zh-CN"/>
              </w:rPr>
              <w:t>For interference profile not to consider HPUE scenario for BS MMSE-IRC requirements for this Rel-19 WI</w:t>
            </w:r>
          </w:p>
        </w:tc>
      </w:tr>
    </w:tbl>
    <w:p w14:paraId="31BE0D60" w14:textId="77777777" w:rsidR="00DA19A0" w:rsidRPr="00DA19A0" w:rsidRDefault="00DA19A0" w:rsidP="00DA19A0">
      <w:pPr>
        <w:overflowPunct/>
        <w:autoSpaceDE/>
        <w:autoSpaceDN/>
        <w:adjustRightInd/>
        <w:snapToGrid w:val="0"/>
        <w:spacing w:after="120"/>
        <w:textAlignment w:val="auto"/>
        <w:rPr>
          <w:rFonts w:eastAsiaTheme="minorEastAsia"/>
          <w:lang w:eastAsia="zh-CN"/>
        </w:rPr>
      </w:pPr>
    </w:p>
    <w:p w14:paraId="48E07FB0" w14:textId="348921B1" w:rsidR="00DA19A0" w:rsidRPr="00BA000C" w:rsidRDefault="0039761E" w:rsidP="00DA19A0">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lastRenderedPageBreak/>
        <w:t>T</w:t>
      </w:r>
      <w:r>
        <w:rPr>
          <w:rFonts w:eastAsiaTheme="minorEastAsia"/>
          <w:lang w:eastAsia="zh-CN"/>
        </w:rPr>
        <w:t xml:space="preserve">he </w:t>
      </w:r>
      <w:r w:rsidRPr="0039761E">
        <w:rPr>
          <w:rFonts w:eastAsiaTheme="minorEastAsia"/>
          <w:lang w:eastAsia="zh-CN"/>
        </w:rPr>
        <w:t>Way Forward for [</w:t>
      </w:r>
      <w:proofErr w:type="gramStart"/>
      <w:r w:rsidRPr="0039761E">
        <w:rPr>
          <w:rFonts w:eastAsiaTheme="minorEastAsia"/>
          <w:lang w:eastAsia="zh-CN"/>
        </w:rPr>
        <w:t>113][</w:t>
      </w:r>
      <w:proofErr w:type="gramEnd"/>
      <w:r w:rsidRPr="0039761E">
        <w:rPr>
          <w:rFonts w:eastAsiaTheme="minorEastAsia"/>
          <w:lang w:eastAsia="zh-CN"/>
        </w:rPr>
        <w:t>322] NR_demod_Ph5_Part2_UE</w:t>
      </w:r>
      <w:r>
        <w:rPr>
          <w:rFonts w:eastAsiaTheme="minorEastAsia"/>
          <w:lang w:eastAsia="zh-CN"/>
        </w:rPr>
        <w:t xml:space="preserve"> is approved in </w:t>
      </w:r>
      <w:r w:rsidRPr="0039761E">
        <w:rPr>
          <w:rFonts w:eastAsiaTheme="minorEastAsia"/>
          <w:lang w:eastAsia="zh-CN"/>
        </w:rPr>
        <w:t>R4-2419784</w:t>
      </w:r>
      <w:r w:rsidR="00BA000C">
        <w:rPr>
          <w:rFonts w:eastAsiaTheme="minorEastAsia"/>
          <w:lang w:eastAsia="zh-CN"/>
        </w:rPr>
        <w:t>, some agreements are listed below</w:t>
      </w:r>
      <w:r w:rsidR="00DA19A0">
        <w:rPr>
          <w:rFonts w:eastAsiaTheme="minorEastAsia"/>
          <w:lang w:eastAsia="zh-CN"/>
        </w:rPr>
        <w:t>:</w:t>
      </w:r>
    </w:p>
    <w:tbl>
      <w:tblPr>
        <w:tblStyle w:val="a4"/>
        <w:tblW w:w="0" w:type="auto"/>
        <w:tblLook w:val="04A0" w:firstRow="1" w:lastRow="0" w:firstColumn="1" w:lastColumn="0" w:noHBand="0" w:noVBand="1"/>
      </w:tblPr>
      <w:tblGrid>
        <w:gridCol w:w="10194"/>
      </w:tblGrid>
      <w:tr w:rsidR="00DA19A0" w14:paraId="6B1BC630" w14:textId="77777777" w:rsidTr="00BF374B">
        <w:tc>
          <w:tcPr>
            <w:tcW w:w="10194" w:type="dxa"/>
          </w:tcPr>
          <w:p w14:paraId="4AEBE0C0" w14:textId="77777777" w:rsidR="00BA000C" w:rsidRPr="00BA000C" w:rsidRDefault="00BA000C" w:rsidP="00BA000C">
            <w:pPr>
              <w:pStyle w:val="2"/>
              <w:numPr>
                <w:ilvl w:val="1"/>
                <w:numId w:val="0"/>
              </w:numPr>
              <w:overflowPunct/>
              <w:autoSpaceDE/>
              <w:autoSpaceDN/>
              <w:adjustRightInd/>
              <w:ind w:left="576" w:hanging="576"/>
              <w:textAlignment w:val="auto"/>
              <w:rPr>
                <w:rFonts w:ascii="Times New Roman" w:hAnsi="Times New Roman"/>
                <w:sz w:val="20"/>
                <w:lang w:val="en-US" w:eastAsia="zh-CN"/>
              </w:rPr>
            </w:pPr>
            <w:r w:rsidRPr="00BA000C">
              <w:rPr>
                <w:rFonts w:ascii="Times New Roman" w:hAnsi="Times New Roman"/>
                <w:sz w:val="20"/>
                <w:lang w:val="en-US"/>
              </w:rPr>
              <w:t>PDSCH requirements with intra cell inter user interference</w:t>
            </w:r>
          </w:p>
          <w:p w14:paraId="5619FADE" w14:textId="77777777" w:rsidR="00BA000C" w:rsidRPr="00BA000C" w:rsidRDefault="00BA000C" w:rsidP="00BA000C">
            <w:pPr>
              <w:spacing w:after="120"/>
              <w:rPr>
                <w:lang w:val="en-US" w:eastAsia="zh-CN"/>
              </w:rPr>
            </w:pPr>
            <w:r w:rsidRPr="00BA000C">
              <w:rPr>
                <w:lang w:val="en-US" w:eastAsia="zh-CN"/>
              </w:rPr>
              <w:t>Agreement:</w:t>
            </w:r>
          </w:p>
          <w:p w14:paraId="3DB9FDAD" w14:textId="77777777" w:rsidR="00BA000C" w:rsidRPr="00BA000C" w:rsidRDefault="00BA000C" w:rsidP="00BA000C">
            <w:pPr>
              <w:pStyle w:val="aff8"/>
              <w:widowControl/>
              <w:numPr>
                <w:ilvl w:val="0"/>
                <w:numId w:val="40"/>
              </w:numPr>
              <w:overflowPunct w:val="0"/>
              <w:autoSpaceDE w:val="0"/>
              <w:autoSpaceDN w:val="0"/>
              <w:adjustRightInd w:val="0"/>
              <w:spacing w:after="120"/>
              <w:ind w:leftChars="0"/>
              <w:jc w:val="left"/>
              <w:rPr>
                <w:rFonts w:ascii="Times New Roman" w:hAnsi="Times New Roman"/>
                <w:sz w:val="20"/>
                <w:szCs w:val="20"/>
                <w:lang w:eastAsia="zh-CN"/>
              </w:rPr>
            </w:pPr>
            <w:r w:rsidRPr="00BA000C">
              <w:rPr>
                <w:rFonts w:ascii="Times New Roman" w:hAnsi="Times New Roman"/>
                <w:sz w:val="20"/>
                <w:szCs w:val="20"/>
                <w:lang w:eastAsia="zh-CN"/>
              </w:rPr>
              <w:t>Define requirements for:</w:t>
            </w:r>
          </w:p>
          <w:p w14:paraId="2345A653" w14:textId="77777777" w:rsidR="00BA000C" w:rsidRPr="00BA000C" w:rsidRDefault="00BA000C" w:rsidP="00BA000C">
            <w:pPr>
              <w:pStyle w:val="aff8"/>
              <w:widowControl/>
              <w:numPr>
                <w:ilvl w:val="1"/>
                <w:numId w:val="40"/>
              </w:numPr>
              <w:overflowPunct w:val="0"/>
              <w:autoSpaceDE w:val="0"/>
              <w:autoSpaceDN w:val="0"/>
              <w:adjustRightInd w:val="0"/>
              <w:spacing w:after="120"/>
              <w:ind w:leftChars="0"/>
              <w:jc w:val="left"/>
              <w:rPr>
                <w:rFonts w:ascii="Times New Roman" w:hAnsi="Times New Roman"/>
                <w:sz w:val="20"/>
                <w:szCs w:val="20"/>
                <w:lang w:eastAsia="zh-CN"/>
              </w:rPr>
            </w:pPr>
            <w:r w:rsidRPr="00BA000C">
              <w:rPr>
                <w:rFonts w:ascii="Times New Roman" w:hAnsi="Times New Roman"/>
                <w:sz w:val="20"/>
                <w:szCs w:val="20"/>
                <w:lang w:eastAsia="zh-CN"/>
              </w:rPr>
              <w:t>Rank 2+2</w:t>
            </w:r>
          </w:p>
          <w:p w14:paraId="420A74C6" w14:textId="77777777" w:rsidR="00BA000C" w:rsidRPr="00BA000C" w:rsidRDefault="00BA000C" w:rsidP="00BA000C">
            <w:pPr>
              <w:pStyle w:val="aff8"/>
              <w:widowControl/>
              <w:numPr>
                <w:ilvl w:val="1"/>
                <w:numId w:val="40"/>
              </w:numPr>
              <w:overflowPunct w:val="0"/>
              <w:autoSpaceDE w:val="0"/>
              <w:autoSpaceDN w:val="0"/>
              <w:adjustRightInd w:val="0"/>
              <w:spacing w:after="120"/>
              <w:ind w:leftChars="0"/>
              <w:jc w:val="left"/>
              <w:rPr>
                <w:rFonts w:ascii="Times New Roman" w:hAnsi="Times New Roman"/>
                <w:sz w:val="20"/>
                <w:szCs w:val="20"/>
                <w:lang w:eastAsia="zh-CN"/>
              </w:rPr>
            </w:pPr>
            <w:r w:rsidRPr="00BA000C">
              <w:rPr>
                <w:rFonts w:ascii="Times New Roman" w:hAnsi="Times New Roman"/>
                <w:sz w:val="20"/>
                <w:szCs w:val="20"/>
                <w:lang w:eastAsia="zh-CN"/>
              </w:rPr>
              <w:t>FFS: MCS17/19</w:t>
            </w:r>
          </w:p>
          <w:p w14:paraId="262EB9BB" w14:textId="77777777" w:rsidR="00BA000C" w:rsidRPr="00BA000C" w:rsidRDefault="00BA000C" w:rsidP="00BA000C">
            <w:pPr>
              <w:pStyle w:val="aff8"/>
              <w:widowControl/>
              <w:numPr>
                <w:ilvl w:val="0"/>
                <w:numId w:val="40"/>
              </w:numPr>
              <w:overflowPunct w:val="0"/>
              <w:autoSpaceDE w:val="0"/>
              <w:autoSpaceDN w:val="0"/>
              <w:adjustRightInd w:val="0"/>
              <w:spacing w:after="120"/>
              <w:ind w:leftChars="0"/>
              <w:jc w:val="left"/>
              <w:rPr>
                <w:rFonts w:ascii="Times New Roman" w:hAnsi="Times New Roman"/>
                <w:sz w:val="20"/>
                <w:szCs w:val="20"/>
                <w:lang w:eastAsia="zh-CN"/>
              </w:rPr>
            </w:pPr>
            <w:r w:rsidRPr="00BA000C">
              <w:rPr>
                <w:rFonts w:ascii="Times New Roman" w:hAnsi="Times New Roman"/>
                <w:sz w:val="20"/>
                <w:szCs w:val="20"/>
                <w:lang w:eastAsia="zh-CN"/>
              </w:rPr>
              <w:t>TBD: Rank 4+4: MCS13</w:t>
            </w:r>
          </w:p>
          <w:p w14:paraId="075F6444" w14:textId="77777777" w:rsidR="00BA000C" w:rsidRPr="00BA000C" w:rsidRDefault="00BA000C" w:rsidP="00DA19A0">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val="en-US" w:eastAsia="zh-CN"/>
              </w:rPr>
            </w:pPr>
          </w:p>
          <w:p w14:paraId="16B26ED5" w14:textId="1104F8CB" w:rsidR="00BA000C" w:rsidRPr="00C5643D" w:rsidRDefault="00BA000C" w:rsidP="00DA19A0">
            <w:pPr>
              <w:widowControl w:val="0"/>
              <w:tabs>
                <w:tab w:val="left" w:pos="484"/>
                <w:tab w:val="left" w:pos="709"/>
                <w:tab w:val="left" w:pos="1440"/>
                <w:tab w:val="left" w:pos="1701"/>
              </w:tabs>
              <w:overflowPunct/>
              <w:autoSpaceDE/>
              <w:adjustRightInd/>
              <w:snapToGrid w:val="0"/>
              <w:spacing w:before="60" w:after="60"/>
              <w:textAlignment w:val="auto"/>
              <w:rPr>
                <w:lang w:val="en-US"/>
              </w:rPr>
            </w:pPr>
            <w:r w:rsidRPr="00BA000C">
              <w:rPr>
                <w:lang w:val="en-US"/>
              </w:rPr>
              <w:t>Wideband CQI reporting requirements with inter-cell interference</w:t>
            </w:r>
          </w:p>
          <w:p w14:paraId="30EE50C7" w14:textId="77777777" w:rsidR="00BA000C" w:rsidRPr="00BA000C" w:rsidRDefault="00BA000C" w:rsidP="00BA000C">
            <w:pPr>
              <w:rPr>
                <w:u w:val="single"/>
                <w:lang w:val="en-US" w:eastAsia="ko-KR"/>
              </w:rPr>
            </w:pPr>
            <w:r w:rsidRPr="00BA000C">
              <w:rPr>
                <w:rFonts w:eastAsia="等线"/>
                <w:u w:val="single"/>
                <w:lang w:val="en-US" w:eastAsia="zh-CN"/>
              </w:rPr>
              <w:t>CQI calculation algorithm</w:t>
            </w:r>
          </w:p>
          <w:p w14:paraId="419DC02E" w14:textId="77777777" w:rsidR="00BA000C" w:rsidRPr="00BA000C" w:rsidRDefault="00BA000C" w:rsidP="00BA000C">
            <w:pPr>
              <w:spacing w:after="120"/>
              <w:rPr>
                <w:lang w:val="en-US" w:eastAsia="zh-CN"/>
              </w:rPr>
            </w:pPr>
            <w:r w:rsidRPr="00BA000C">
              <w:rPr>
                <w:lang w:val="en-US" w:eastAsia="zh-CN"/>
              </w:rPr>
              <w:t>Agreement:</w:t>
            </w:r>
          </w:p>
          <w:p w14:paraId="5BE26F0A" w14:textId="77777777" w:rsidR="00BA000C" w:rsidRPr="00BA000C" w:rsidRDefault="00BA000C" w:rsidP="00BA000C">
            <w:pPr>
              <w:pStyle w:val="aff8"/>
              <w:widowControl/>
              <w:numPr>
                <w:ilvl w:val="0"/>
                <w:numId w:val="41"/>
              </w:numPr>
              <w:overflowPunct w:val="0"/>
              <w:autoSpaceDE w:val="0"/>
              <w:autoSpaceDN w:val="0"/>
              <w:adjustRightInd w:val="0"/>
              <w:spacing w:after="120"/>
              <w:ind w:leftChars="0"/>
              <w:jc w:val="left"/>
              <w:rPr>
                <w:rFonts w:ascii="Times New Roman" w:hAnsi="Times New Roman"/>
                <w:sz w:val="20"/>
                <w:szCs w:val="20"/>
                <w:lang w:eastAsia="zh-CN"/>
              </w:rPr>
            </w:pPr>
            <w:r w:rsidRPr="00BA000C">
              <w:rPr>
                <w:rFonts w:ascii="Times New Roman" w:hAnsi="Times New Roman"/>
                <w:sz w:val="20"/>
                <w:szCs w:val="20"/>
                <w:lang w:eastAsia="zh-CN"/>
              </w:rPr>
              <w:t>Cover both Baseline 8Rx UE MMSE-IRC receiver and simplified 8Rx UE MMSE-IRC Receiver for initial analysis.</w:t>
            </w:r>
          </w:p>
          <w:p w14:paraId="18CAB3AB" w14:textId="77777777" w:rsidR="00BA000C" w:rsidRPr="00BA000C" w:rsidRDefault="00BA000C" w:rsidP="00BA000C">
            <w:pPr>
              <w:pStyle w:val="aff8"/>
              <w:widowControl/>
              <w:numPr>
                <w:ilvl w:val="0"/>
                <w:numId w:val="41"/>
              </w:numPr>
              <w:overflowPunct w:val="0"/>
              <w:autoSpaceDE w:val="0"/>
              <w:autoSpaceDN w:val="0"/>
              <w:adjustRightInd w:val="0"/>
              <w:spacing w:after="120"/>
              <w:ind w:leftChars="0"/>
              <w:jc w:val="left"/>
              <w:rPr>
                <w:rFonts w:ascii="Times New Roman" w:hAnsi="Times New Roman"/>
                <w:sz w:val="20"/>
                <w:szCs w:val="20"/>
                <w:lang w:eastAsia="zh-CN"/>
              </w:rPr>
            </w:pPr>
            <w:r w:rsidRPr="00BA000C">
              <w:rPr>
                <w:rFonts w:ascii="Times New Roman" w:hAnsi="Times New Roman"/>
                <w:sz w:val="20"/>
                <w:szCs w:val="20"/>
                <w:lang w:eastAsia="zh-CN"/>
              </w:rPr>
              <w:t>- Decide latest next meeting, if one or two sets of requirements are to be defined.</w:t>
            </w:r>
          </w:p>
          <w:p w14:paraId="5BB17DE7" w14:textId="77777777" w:rsidR="00C5643D" w:rsidRDefault="00C5643D" w:rsidP="00DA19A0">
            <w:pPr>
              <w:widowControl w:val="0"/>
              <w:tabs>
                <w:tab w:val="left" w:pos="484"/>
                <w:tab w:val="left" w:pos="709"/>
                <w:tab w:val="left" w:pos="1440"/>
                <w:tab w:val="left" w:pos="1701"/>
              </w:tabs>
              <w:overflowPunct/>
              <w:autoSpaceDE/>
              <w:adjustRightInd/>
              <w:snapToGrid w:val="0"/>
              <w:spacing w:before="60" w:after="60"/>
              <w:textAlignment w:val="auto"/>
              <w:rPr>
                <w:lang w:val="en-US"/>
              </w:rPr>
            </w:pPr>
          </w:p>
          <w:p w14:paraId="53FA0261" w14:textId="7BA7493C" w:rsidR="00BA000C" w:rsidRPr="00BA000C" w:rsidRDefault="00C5643D" w:rsidP="00DA19A0">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val="en-US" w:eastAsia="zh-CN"/>
              </w:rPr>
            </w:pPr>
            <w:r>
              <w:rPr>
                <w:lang w:val="en-US"/>
              </w:rPr>
              <w:t>Applicability rule and release independent</w:t>
            </w:r>
          </w:p>
          <w:p w14:paraId="53233309" w14:textId="77777777" w:rsidR="00BA000C" w:rsidRPr="00BA000C" w:rsidRDefault="00BA000C" w:rsidP="00BA000C">
            <w:pPr>
              <w:rPr>
                <w:u w:val="single"/>
                <w:lang w:val="en-US" w:eastAsia="ko-KR"/>
              </w:rPr>
            </w:pPr>
            <w:r w:rsidRPr="00BA000C">
              <w:rPr>
                <w:u w:val="single"/>
                <w:lang w:val="en-US" w:eastAsia="ko-KR"/>
              </w:rPr>
              <w:t>Test applicability for 8Rx UEs</w:t>
            </w:r>
          </w:p>
          <w:p w14:paraId="0869BF5B" w14:textId="77777777" w:rsidR="00BA000C" w:rsidRPr="00BA000C" w:rsidRDefault="00BA000C" w:rsidP="00BA000C">
            <w:pPr>
              <w:spacing w:after="120"/>
              <w:rPr>
                <w:lang w:val="en-US" w:eastAsia="zh-CN"/>
              </w:rPr>
            </w:pPr>
            <w:r w:rsidRPr="00BA000C">
              <w:rPr>
                <w:lang w:val="en-US" w:eastAsia="zh-CN"/>
              </w:rPr>
              <w:t>Agreement:</w:t>
            </w:r>
          </w:p>
          <w:p w14:paraId="5BDECCCA" w14:textId="77777777" w:rsidR="00BA000C" w:rsidRPr="00BA000C" w:rsidRDefault="00BA000C" w:rsidP="00BA000C">
            <w:pPr>
              <w:pStyle w:val="aff8"/>
              <w:widowControl/>
              <w:numPr>
                <w:ilvl w:val="0"/>
                <w:numId w:val="33"/>
              </w:numPr>
              <w:autoSpaceDN w:val="0"/>
              <w:spacing w:after="120"/>
              <w:ind w:leftChars="0"/>
              <w:jc w:val="left"/>
              <w:rPr>
                <w:rFonts w:ascii="Times New Roman" w:eastAsia="宋体" w:hAnsi="Times New Roman"/>
                <w:sz w:val="20"/>
                <w:szCs w:val="20"/>
                <w:lang w:eastAsia="zh-CN"/>
              </w:rPr>
            </w:pPr>
            <w:r w:rsidRPr="00BA000C">
              <w:rPr>
                <w:rFonts w:ascii="Times New Roman" w:eastAsiaTheme="minorEastAsia" w:hAnsi="Times New Roman"/>
                <w:bCs/>
                <w:sz w:val="20"/>
                <w:szCs w:val="20"/>
                <w:lang w:eastAsia="zh-TW"/>
              </w:rPr>
              <w:t>New requirements for 8Rx MMSE-IRC receiver to be mandatory requirements for all 8Rx UEs.</w:t>
            </w:r>
          </w:p>
          <w:p w14:paraId="0D634D35" w14:textId="77777777" w:rsidR="00BA000C" w:rsidRPr="00BA000C" w:rsidRDefault="00BA000C" w:rsidP="00BA000C">
            <w:pPr>
              <w:pStyle w:val="aff8"/>
              <w:widowControl/>
              <w:numPr>
                <w:ilvl w:val="0"/>
                <w:numId w:val="33"/>
              </w:numPr>
              <w:autoSpaceDN w:val="0"/>
              <w:spacing w:after="120"/>
              <w:ind w:leftChars="0"/>
              <w:jc w:val="left"/>
              <w:rPr>
                <w:rFonts w:ascii="Times New Roman" w:eastAsia="宋体" w:hAnsi="Times New Roman"/>
                <w:sz w:val="20"/>
                <w:szCs w:val="20"/>
                <w:lang w:eastAsia="zh-CN"/>
              </w:rPr>
            </w:pPr>
            <w:r w:rsidRPr="00BA000C">
              <w:rPr>
                <w:rFonts w:ascii="Times New Roman" w:eastAsiaTheme="minorEastAsia" w:hAnsi="Times New Roman"/>
                <w:bCs/>
                <w:sz w:val="20"/>
                <w:szCs w:val="20"/>
                <w:lang w:eastAsia="zh-TW"/>
              </w:rPr>
              <w:t>TBD: additional test applicability rule.</w:t>
            </w:r>
          </w:p>
          <w:p w14:paraId="74FEB968" w14:textId="335B6337" w:rsidR="00BA000C" w:rsidRPr="00BA000C" w:rsidRDefault="00BA000C" w:rsidP="00DA19A0">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val="en-US" w:eastAsia="zh-CN"/>
              </w:rPr>
            </w:pPr>
          </w:p>
        </w:tc>
      </w:tr>
    </w:tbl>
    <w:p w14:paraId="57321C3E" w14:textId="77777777" w:rsidR="0039761E" w:rsidRPr="0039761E" w:rsidRDefault="0039761E"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E93489">
      <w:pPr>
        <w:pStyle w:val="4"/>
        <w:numPr>
          <w:ilvl w:val="2"/>
          <w:numId w:val="32"/>
        </w:numPr>
        <w:rPr>
          <w:lang w:eastAsia="ja-JP"/>
        </w:rPr>
      </w:pPr>
      <w:r>
        <w:rPr>
          <w:lang w:eastAsia="ja-JP"/>
        </w:rPr>
        <w:t>Remaining Open issues</w:t>
      </w:r>
    </w:p>
    <w:p w14:paraId="4AAB143C" w14:textId="6F151696" w:rsidR="00E93489" w:rsidRPr="00E93489" w:rsidRDefault="0039761E" w:rsidP="00E93489">
      <w:pPr>
        <w:numPr>
          <w:ilvl w:val="0"/>
          <w:numId w:val="14"/>
        </w:numPr>
        <w:overflowPunct/>
        <w:autoSpaceDE/>
        <w:autoSpaceDN/>
        <w:adjustRightInd/>
        <w:snapToGrid w:val="0"/>
        <w:spacing w:after="120"/>
        <w:textAlignment w:val="auto"/>
        <w:rPr>
          <w:lang w:eastAsia="zh-CN"/>
        </w:rPr>
      </w:pPr>
      <w:r>
        <w:rPr>
          <w:lang w:eastAsia="zh-CN"/>
        </w:rPr>
        <w:t>Collection of simulation results</w:t>
      </w:r>
      <w:r w:rsidR="00E93489">
        <w:rPr>
          <w:lang w:eastAsia="zh-CN"/>
        </w:rPr>
        <w:t xml:space="preserve"> and </w:t>
      </w:r>
      <w:r w:rsidR="00E93489">
        <w:rPr>
          <w:rFonts w:eastAsiaTheme="minorEastAsia"/>
          <w:lang w:eastAsia="zh-CN"/>
        </w:rPr>
        <w:t>finalize</w:t>
      </w:r>
      <w:r w:rsidRPr="00E93489">
        <w:rPr>
          <w:rFonts w:eastAsiaTheme="minorEastAsia"/>
          <w:lang w:eastAsia="zh-CN"/>
        </w:rPr>
        <w:t xml:space="preserve"> test parameters</w:t>
      </w:r>
      <w:r w:rsidR="00E93489" w:rsidRPr="00E93489">
        <w:rPr>
          <w:rFonts w:eastAsiaTheme="minorEastAsia"/>
          <w:lang w:eastAsia="zh-CN"/>
        </w:rPr>
        <w:t>.</w:t>
      </w:r>
    </w:p>
    <w:p w14:paraId="445F8613" w14:textId="7EAE1FA4" w:rsidR="0039761E" w:rsidRPr="006953D3" w:rsidRDefault="00E93489" w:rsidP="00C402DE">
      <w:pPr>
        <w:numPr>
          <w:ilvl w:val="0"/>
          <w:numId w:val="14"/>
        </w:numPr>
        <w:overflowPunct/>
        <w:autoSpaceDE/>
        <w:autoSpaceDN/>
        <w:adjustRightInd/>
        <w:snapToGrid w:val="0"/>
        <w:spacing w:after="120"/>
        <w:textAlignment w:val="auto"/>
        <w:rPr>
          <w:lang w:eastAsia="zh-CN"/>
        </w:rPr>
      </w:pPr>
      <w:r>
        <w:rPr>
          <w:rFonts w:eastAsiaTheme="minorEastAsia"/>
          <w:lang w:eastAsia="zh-CN"/>
        </w:rPr>
        <w:t xml:space="preserve">Further discussion on test applicability, </w:t>
      </w:r>
      <w:r w:rsidR="0039761E">
        <w:rPr>
          <w:rFonts w:eastAsiaTheme="minorEastAsia"/>
          <w:lang w:eastAsia="zh-CN"/>
        </w:rPr>
        <w:t>UE capability</w:t>
      </w:r>
      <w:r w:rsidR="006953D3">
        <w:rPr>
          <w:rFonts w:eastAsiaTheme="minorEastAsia"/>
          <w:lang w:eastAsia="zh-CN"/>
        </w:rPr>
        <w:t xml:space="preserve">, BS declaration and release independent </w:t>
      </w:r>
      <w:r w:rsidR="009B7B61">
        <w:rPr>
          <w:rFonts w:eastAsiaTheme="minorEastAsia"/>
          <w:lang w:eastAsia="zh-CN"/>
        </w:rPr>
        <w:t xml:space="preserve">related </w:t>
      </w:r>
      <w:r>
        <w:rPr>
          <w:rFonts w:eastAsiaTheme="minorEastAsia"/>
          <w:lang w:eastAsia="zh-CN"/>
        </w:rPr>
        <w:t>issues</w:t>
      </w:r>
      <w:r w:rsidR="006953D3">
        <w:rPr>
          <w:rFonts w:eastAsiaTheme="minorEastAsia"/>
          <w:lang w:eastAsia="zh-CN"/>
        </w:rPr>
        <w:t>.</w:t>
      </w:r>
    </w:p>
    <w:p w14:paraId="5D2E5969" w14:textId="74261C12" w:rsidR="006953D3" w:rsidRPr="00E4399A" w:rsidRDefault="006953D3" w:rsidP="00C402DE">
      <w:pPr>
        <w:numPr>
          <w:ilvl w:val="0"/>
          <w:numId w:val="14"/>
        </w:numPr>
        <w:overflowPunct/>
        <w:autoSpaceDE/>
        <w:autoSpaceDN/>
        <w:adjustRightInd/>
        <w:snapToGrid w:val="0"/>
        <w:spacing w:after="120"/>
        <w:textAlignment w:val="auto"/>
        <w:rPr>
          <w:lang w:eastAsia="zh-CN"/>
        </w:rPr>
      </w:pPr>
      <w:r>
        <w:rPr>
          <w:rFonts w:eastAsiaTheme="minorEastAsia"/>
          <w:lang w:eastAsia="zh-CN"/>
        </w:rPr>
        <w:t>Introduction of UE and BS requirements.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4AD9500F" w14:textId="77777777" w:rsidR="0039761E" w:rsidRPr="003F76E4" w:rsidRDefault="0039761E" w:rsidP="0039761E">
      <w:pPr>
        <w:overflowPunct/>
        <w:autoSpaceDE/>
        <w:autoSpaceDN/>
        <w:adjustRightInd/>
        <w:snapToGrid w:val="0"/>
        <w:spacing w:after="120"/>
        <w:textAlignment w:val="auto"/>
        <w:rPr>
          <w:rFonts w:eastAsiaTheme="minorEastAsia"/>
          <w:b/>
          <w:u w:val="single"/>
          <w:lang w:eastAsia="zh-CN"/>
        </w:rPr>
      </w:pPr>
      <w:r>
        <w:rPr>
          <w:b/>
          <w:u w:val="single"/>
          <w:lang w:eastAsia="zh-CN"/>
        </w:rPr>
        <w:t>RAN4#112bis</w:t>
      </w:r>
      <w:r w:rsidRPr="003F76E4">
        <w:rPr>
          <w:b/>
          <w:u w:val="single"/>
          <w:lang w:eastAsia="zh-CN"/>
        </w:rPr>
        <w:t>:</w:t>
      </w:r>
    </w:p>
    <w:p w14:paraId="08DE2AE3"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R4-2414955</w:t>
      </w:r>
      <w:r w:rsidRPr="0039761E">
        <w:rPr>
          <w:rFonts w:ascii="Arial" w:eastAsiaTheme="minorEastAsia" w:hAnsi="Arial" w:cs="Arial"/>
          <w:lang w:val="en-US" w:eastAsia="zh-CN"/>
        </w:rPr>
        <w:tab/>
        <w:t>Discussion on UE demodulation performance requirements for 8Rx with MMSE-IRC</w:t>
      </w:r>
      <w:r w:rsidRPr="0039761E">
        <w:rPr>
          <w:rFonts w:ascii="Arial" w:eastAsiaTheme="minorEastAsia" w:hAnsi="Arial" w:cs="Arial"/>
          <w:lang w:val="en-US" w:eastAsia="zh-CN"/>
        </w:rPr>
        <w:tab/>
        <w:t>China Telecom</w:t>
      </w:r>
    </w:p>
    <w:p w14:paraId="4E200794"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R4-2414956</w:t>
      </w:r>
      <w:r w:rsidRPr="0039761E">
        <w:rPr>
          <w:rFonts w:ascii="Arial" w:eastAsiaTheme="minorEastAsia" w:hAnsi="Arial" w:cs="Arial"/>
          <w:lang w:val="en-US" w:eastAsia="zh-CN"/>
        </w:rPr>
        <w:tab/>
        <w:t>Discussion on BS demodulation performance requirements for MMSE-IRC</w:t>
      </w:r>
      <w:r w:rsidRPr="0039761E">
        <w:rPr>
          <w:rFonts w:ascii="Arial" w:eastAsiaTheme="minorEastAsia" w:hAnsi="Arial" w:cs="Arial"/>
          <w:lang w:val="en-US" w:eastAsia="zh-CN"/>
        </w:rPr>
        <w:tab/>
        <w:t>China Telecom</w:t>
      </w:r>
    </w:p>
    <w:p w14:paraId="3DCF8CB0"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lastRenderedPageBreak/>
        <w:t>R4-2415003</w:t>
      </w:r>
      <w:r w:rsidRPr="0039761E">
        <w:rPr>
          <w:rFonts w:ascii="Arial" w:eastAsiaTheme="minorEastAsia" w:hAnsi="Arial" w:cs="Arial"/>
          <w:lang w:val="en-US" w:eastAsia="zh-CN"/>
        </w:rPr>
        <w:tab/>
        <w:t>(NR_demod_Ph5-Perf) Discussion on interference suppressing performance for 8Rx UE</w:t>
      </w:r>
      <w:r w:rsidRPr="0039761E">
        <w:rPr>
          <w:rFonts w:ascii="Arial" w:eastAsiaTheme="minorEastAsia" w:hAnsi="Arial" w:cs="Arial"/>
          <w:lang w:val="en-US" w:eastAsia="zh-CN"/>
        </w:rPr>
        <w:tab/>
        <w:t>CMCC</w:t>
      </w:r>
    </w:p>
    <w:p w14:paraId="5E550032"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R4-2415004</w:t>
      </w:r>
      <w:r w:rsidRPr="0039761E">
        <w:rPr>
          <w:rFonts w:ascii="Arial" w:eastAsiaTheme="minorEastAsia" w:hAnsi="Arial" w:cs="Arial"/>
          <w:lang w:val="en-US" w:eastAsia="zh-CN"/>
        </w:rPr>
        <w:tab/>
        <w:t>(NR_demod_Ph5-Perf) Discussion on BS demodulation requirements for interference suppressing with MMSE-IRC receiver</w:t>
      </w:r>
      <w:r w:rsidRPr="0039761E">
        <w:rPr>
          <w:rFonts w:ascii="Arial" w:eastAsiaTheme="minorEastAsia" w:hAnsi="Arial" w:cs="Arial"/>
          <w:lang w:val="en-US" w:eastAsia="zh-CN"/>
        </w:rPr>
        <w:tab/>
        <w:t>CMCC</w:t>
      </w:r>
    </w:p>
    <w:p w14:paraId="7DF56A35"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R4-2415047</w:t>
      </w:r>
      <w:r w:rsidRPr="0039761E">
        <w:rPr>
          <w:rFonts w:ascii="Arial" w:eastAsiaTheme="minorEastAsia" w:hAnsi="Arial" w:cs="Arial"/>
          <w:lang w:val="en-US" w:eastAsia="zh-CN"/>
        </w:rPr>
        <w:tab/>
        <w:t>BS demodulation performance requirements for MMSE-IRC</w:t>
      </w:r>
      <w:r w:rsidRPr="0039761E">
        <w:rPr>
          <w:rFonts w:ascii="Arial" w:eastAsiaTheme="minorEastAsia" w:hAnsi="Arial" w:cs="Arial"/>
          <w:lang w:val="en-US" w:eastAsia="zh-CN"/>
        </w:rPr>
        <w:tab/>
      </w:r>
      <w:proofErr w:type="spellStart"/>
      <w:r w:rsidRPr="0039761E">
        <w:rPr>
          <w:rFonts w:ascii="Arial" w:eastAsiaTheme="minorEastAsia" w:hAnsi="Arial" w:cs="Arial"/>
          <w:lang w:val="en-US" w:eastAsia="zh-CN"/>
        </w:rPr>
        <w:t>Tejas</w:t>
      </w:r>
      <w:proofErr w:type="spellEnd"/>
      <w:r w:rsidRPr="0039761E">
        <w:rPr>
          <w:rFonts w:ascii="Arial" w:eastAsiaTheme="minorEastAsia" w:hAnsi="Arial" w:cs="Arial"/>
          <w:lang w:val="en-US" w:eastAsia="zh-CN"/>
        </w:rPr>
        <w:t xml:space="preserve"> Network Limited</w:t>
      </w:r>
    </w:p>
    <w:p w14:paraId="4AF8709C"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R4-2415077</w:t>
      </w:r>
      <w:r w:rsidRPr="0039761E">
        <w:rPr>
          <w:rFonts w:ascii="Arial" w:eastAsiaTheme="minorEastAsia" w:hAnsi="Arial" w:cs="Arial"/>
          <w:lang w:val="en-US" w:eastAsia="zh-CN"/>
        </w:rPr>
        <w:tab/>
        <w:t>Discussion on BS demodulation performance for MMSE-IRC</w:t>
      </w:r>
      <w:r w:rsidRPr="0039761E">
        <w:rPr>
          <w:rFonts w:ascii="Arial" w:eastAsiaTheme="minorEastAsia" w:hAnsi="Arial" w:cs="Arial"/>
          <w:lang w:val="en-US" w:eastAsia="zh-CN"/>
        </w:rPr>
        <w:tab/>
        <w:t>CATT</w:t>
      </w:r>
    </w:p>
    <w:p w14:paraId="3804E62A"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R4-2415151</w:t>
      </w:r>
      <w:r w:rsidRPr="0039761E">
        <w:rPr>
          <w:rFonts w:ascii="Arial" w:eastAsiaTheme="minorEastAsia" w:hAnsi="Arial" w:cs="Arial"/>
          <w:lang w:val="en-US" w:eastAsia="zh-CN"/>
        </w:rPr>
        <w:tab/>
        <w:t>Discussion on UE requirements with 8Rx MMSE-IRC receiver</w:t>
      </w:r>
      <w:r w:rsidRPr="0039761E">
        <w:rPr>
          <w:rFonts w:ascii="Arial" w:eastAsiaTheme="minorEastAsia" w:hAnsi="Arial" w:cs="Arial"/>
          <w:lang w:val="en-US" w:eastAsia="zh-CN"/>
        </w:rPr>
        <w:tab/>
        <w:t xml:space="preserve">MediaTek </w:t>
      </w:r>
      <w:proofErr w:type="spellStart"/>
      <w:r w:rsidRPr="0039761E">
        <w:rPr>
          <w:rFonts w:ascii="Arial" w:eastAsiaTheme="minorEastAsia" w:hAnsi="Arial" w:cs="Arial"/>
          <w:lang w:val="en-US" w:eastAsia="zh-CN"/>
        </w:rPr>
        <w:t>inc.</w:t>
      </w:r>
      <w:proofErr w:type="spellEnd"/>
    </w:p>
    <w:p w14:paraId="2EFEBCC4"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R4-2415472</w:t>
      </w:r>
      <w:r w:rsidRPr="0039761E">
        <w:rPr>
          <w:rFonts w:ascii="Arial" w:eastAsiaTheme="minorEastAsia" w:hAnsi="Arial" w:cs="Arial"/>
          <w:lang w:val="en-US" w:eastAsia="zh-CN"/>
        </w:rPr>
        <w:tab/>
        <w:t>Views on BS demodulation requirements for MMSE-IRC</w:t>
      </w:r>
      <w:r w:rsidRPr="0039761E">
        <w:rPr>
          <w:rFonts w:ascii="Arial" w:eastAsiaTheme="minorEastAsia" w:hAnsi="Arial" w:cs="Arial"/>
          <w:lang w:val="en-US" w:eastAsia="zh-CN"/>
        </w:rPr>
        <w:tab/>
        <w:t>Qualcomm Germany</w:t>
      </w:r>
    </w:p>
    <w:p w14:paraId="7D9C6711"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R4-2415507</w:t>
      </w:r>
      <w:r w:rsidRPr="0039761E">
        <w:rPr>
          <w:rFonts w:ascii="Arial" w:eastAsiaTheme="minorEastAsia" w:hAnsi="Arial" w:cs="Arial"/>
          <w:lang w:val="en-US" w:eastAsia="zh-CN"/>
        </w:rPr>
        <w:tab/>
        <w:t>On UE demodulation performance requirements with 8RX</w:t>
      </w:r>
      <w:r w:rsidRPr="0039761E">
        <w:rPr>
          <w:rFonts w:ascii="Arial" w:eastAsiaTheme="minorEastAsia" w:hAnsi="Arial" w:cs="Arial"/>
          <w:lang w:val="en-US" w:eastAsia="zh-CN"/>
        </w:rPr>
        <w:tab/>
        <w:t>Apple</w:t>
      </w:r>
    </w:p>
    <w:p w14:paraId="742AFC65"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R4-2415634</w:t>
      </w:r>
      <w:r w:rsidRPr="0039761E">
        <w:rPr>
          <w:rFonts w:ascii="Arial" w:eastAsiaTheme="minorEastAsia" w:hAnsi="Arial" w:cs="Arial"/>
          <w:lang w:val="en-US" w:eastAsia="zh-CN"/>
        </w:rPr>
        <w:tab/>
        <w:t>Discussion on UE 8Rx performance requirements with MMSE-IRC</w:t>
      </w:r>
      <w:r w:rsidRPr="0039761E">
        <w:rPr>
          <w:rFonts w:ascii="Arial" w:eastAsiaTheme="minorEastAsia" w:hAnsi="Arial" w:cs="Arial"/>
          <w:lang w:val="en-US" w:eastAsia="zh-CN"/>
        </w:rPr>
        <w:tab/>
      </w:r>
      <w:proofErr w:type="spellStart"/>
      <w:proofErr w:type="gramStart"/>
      <w:r w:rsidRPr="0039761E">
        <w:rPr>
          <w:rFonts w:ascii="Arial" w:eastAsiaTheme="minorEastAsia" w:hAnsi="Arial" w:cs="Arial"/>
          <w:lang w:val="en-US" w:eastAsia="zh-CN"/>
        </w:rPr>
        <w:t>Huawei,HiSilicon</w:t>
      </w:r>
      <w:proofErr w:type="spellEnd"/>
      <w:proofErr w:type="gramEnd"/>
    </w:p>
    <w:p w14:paraId="3021AD65"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R4-2415635</w:t>
      </w:r>
      <w:r w:rsidRPr="0039761E">
        <w:rPr>
          <w:rFonts w:ascii="Arial" w:eastAsiaTheme="minorEastAsia" w:hAnsi="Arial" w:cs="Arial"/>
          <w:lang w:val="en-US" w:eastAsia="zh-CN"/>
        </w:rPr>
        <w:tab/>
        <w:t>Discussion on BS MMSE-IRC requirements with inter-cell interference</w:t>
      </w:r>
      <w:r w:rsidRPr="0039761E">
        <w:rPr>
          <w:rFonts w:ascii="Arial" w:eastAsiaTheme="minorEastAsia" w:hAnsi="Arial" w:cs="Arial"/>
          <w:lang w:val="en-US" w:eastAsia="zh-CN"/>
        </w:rPr>
        <w:tab/>
      </w:r>
      <w:proofErr w:type="spellStart"/>
      <w:proofErr w:type="gramStart"/>
      <w:r w:rsidRPr="0039761E">
        <w:rPr>
          <w:rFonts w:ascii="Arial" w:eastAsiaTheme="minorEastAsia" w:hAnsi="Arial" w:cs="Arial"/>
          <w:lang w:val="en-US" w:eastAsia="zh-CN"/>
        </w:rPr>
        <w:t>Huawei,HiSilicon</w:t>
      </w:r>
      <w:proofErr w:type="spellEnd"/>
      <w:proofErr w:type="gramEnd"/>
    </w:p>
    <w:p w14:paraId="1705DB87"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R4-2415683</w:t>
      </w:r>
      <w:r w:rsidRPr="0039761E">
        <w:rPr>
          <w:rFonts w:ascii="Arial" w:eastAsiaTheme="minorEastAsia" w:hAnsi="Arial" w:cs="Arial"/>
          <w:lang w:val="en-US" w:eastAsia="zh-CN"/>
        </w:rPr>
        <w:tab/>
        <w:t>Discussion on UE demodulation performance requirements for 8Rx with MMSE-IRC</w:t>
      </w:r>
      <w:r w:rsidRPr="0039761E">
        <w:rPr>
          <w:rFonts w:ascii="Arial" w:eastAsiaTheme="minorEastAsia" w:hAnsi="Arial" w:cs="Arial"/>
          <w:lang w:val="en-US" w:eastAsia="zh-CN"/>
        </w:rPr>
        <w:tab/>
        <w:t>Samsung</w:t>
      </w:r>
    </w:p>
    <w:p w14:paraId="56C389BB"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R4-2415983</w:t>
      </w:r>
      <w:r w:rsidRPr="0039761E">
        <w:rPr>
          <w:rFonts w:ascii="Arial" w:eastAsiaTheme="minorEastAsia" w:hAnsi="Arial" w:cs="Arial"/>
          <w:lang w:val="en-US" w:eastAsia="zh-CN"/>
        </w:rPr>
        <w:tab/>
        <w:t>View and initial simulation results for BS demodulation requirement with MMSE-IRC receiver</w:t>
      </w:r>
      <w:r w:rsidRPr="0039761E">
        <w:rPr>
          <w:rFonts w:ascii="Arial" w:eastAsiaTheme="minorEastAsia" w:hAnsi="Arial" w:cs="Arial"/>
          <w:lang w:val="en-US" w:eastAsia="zh-CN"/>
        </w:rPr>
        <w:tab/>
        <w:t>Samsung</w:t>
      </w:r>
    </w:p>
    <w:p w14:paraId="2687B3E9"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R4-2415994</w:t>
      </w:r>
      <w:r w:rsidRPr="0039761E">
        <w:rPr>
          <w:rFonts w:ascii="Arial" w:eastAsiaTheme="minorEastAsia" w:hAnsi="Arial" w:cs="Arial"/>
          <w:lang w:val="en-US" w:eastAsia="zh-CN"/>
        </w:rPr>
        <w:tab/>
        <w:t>Simulation results summary for BS requirement with MMSE-IRC receiver</w:t>
      </w:r>
      <w:r w:rsidRPr="0039761E">
        <w:rPr>
          <w:rFonts w:ascii="Arial" w:eastAsiaTheme="minorEastAsia" w:hAnsi="Arial" w:cs="Arial"/>
          <w:lang w:val="en-US" w:eastAsia="zh-CN"/>
        </w:rPr>
        <w:tab/>
        <w:t>Samsung</w:t>
      </w:r>
    </w:p>
    <w:p w14:paraId="3F0DB77A"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R4-2416091</w:t>
      </w:r>
      <w:r w:rsidRPr="0039761E">
        <w:rPr>
          <w:rFonts w:ascii="Arial" w:eastAsiaTheme="minorEastAsia" w:hAnsi="Arial" w:cs="Arial"/>
          <w:lang w:val="en-US" w:eastAsia="zh-CN"/>
        </w:rPr>
        <w:tab/>
        <w:t>Discussion on NR MMSE-IRC BS demodulation</w:t>
      </w:r>
      <w:r w:rsidRPr="0039761E">
        <w:rPr>
          <w:rFonts w:ascii="Arial" w:eastAsiaTheme="minorEastAsia" w:hAnsi="Arial" w:cs="Arial"/>
          <w:lang w:val="en-US" w:eastAsia="zh-CN"/>
        </w:rPr>
        <w:tab/>
        <w:t>Ericsson</w:t>
      </w:r>
    </w:p>
    <w:p w14:paraId="0C44A841"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R4-2416092</w:t>
      </w:r>
      <w:r w:rsidRPr="0039761E">
        <w:rPr>
          <w:rFonts w:ascii="Arial" w:eastAsiaTheme="minorEastAsia" w:hAnsi="Arial" w:cs="Arial"/>
          <w:lang w:val="en-US" w:eastAsia="zh-CN"/>
        </w:rPr>
        <w:tab/>
        <w:t>Simulation results for NR MMSE-IRC BS demodulation</w:t>
      </w:r>
      <w:r w:rsidRPr="0039761E">
        <w:rPr>
          <w:rFonts w:ascii="Arial" w:eastAsiaTheme="minorEastAsia" w:hAnsi="Arial" w:cs="Arial"/>
          <w:lang w:val="en-US" w:eastAsia="zh-CN"/>
        </w:rPr>
        <w:tab/>
        <w:t>Ericsson</w:t>
      </w:r>
    </w:p>
    <w:p w14:paraId="40F76C6D"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R4-2416272</w:t>
      </w:r>
      <w:r w:rsidRPr="0039761E">
        <w:rPr>
          <w:rFonts w:ascii="Arial" w:eastAsiaTheme="minorEastAsia" w:hAnsi="Arial" w:cs="Arial"/>
          <w:lang w:val="en-US" w:eastAsia="zh-CN"/>
        </w:rPr>
        <w:tab/>
        <w:t>On general issues for MMSE-IRC receiver under interference</w:t>
      </w:r>
      <w:r w:rsidRPr="0039761E">
        <w:rPr>
          <w:rFonts w:ascii="Arial" w:eastAsiaTheme="minorEastAsia" w:hAnsi="Arial" w:cs="Arial"/>
          <w:lang w:val="en-US" w:eastAsia="zh-CN"/>
        </w:rPr>
        <w:tab/>
        <w:t>Ericsson</w:t>
      </w:r>
    </w:p>
    <w:p w14:paraId="6F076EE1"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R4-2416273</w:t>
      </w:r>
      <w:r w:rsidRPr="0039761E">
        <w:rPr>
          <w:rFonts w:ascii="Arial" w:eastAsiaTheme="minorEastAsia" w:hAnsi="Arial" w:cs="Arial"/>
          <w:lang w:val="en-US" w:eastAsia="zh-CN"/>
        </w:rPr>
        <w:tab/>
        <w:t>On MMSE-IRC receiver for interference mitigation with 8Rx</w:t>
      </w:r>
      <w:r w:rsidRPr="0039761E">
        <w:rPr>
          <w:rFonts w:ascii="Arial" w:eastAsiaTheme="minorEastAsia" w:hAnsi="Arial" w:cs="Arial"/>
          <w:lang w:val="en-US" w:eastAsia="zh-CN"/>
        </w:rPr>
        <w:tab/>
        <w:t>Ericsson</w:t>
      </w:r>
    </w:p>
    <w:p w14:paraId="0B35B36A"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R4-2416274</w:t>
      </w:r>
      <w:r w:rsidRPr="0039761E">
        <w:rPr>
          <w:rFonts w:ascii="Arial" w:eastAsiaTheme="minorEastAsia" w:hAnsi="Arial" w:cs="Arial"/>
          <w:lang w:val="en-US" w:eastAsia="zh-CN"/>
        </w:rPr>
        <w:tab/>
        <w:t>Simulation results for MMSE-IRC UE demodulation</w:t>
      </w:r>
      <w:r w:rsidRPr="0039761E">
        <w:rPr>
          <w:rFonts w:ascii="Arial" w:eastAsiaTheme="minorEastAsia" w:hAnsi="Arial" w:cs="Arial"/>
          <w:lang w:val="en-US" w:eastAsia="zh-CN"/>
        </w:rPr>
        <w:tab/>
        <w:t>Ericsson</w:t>
      </w:r>
    </w:p>
    <w:p w14:paraId="26309EC9"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R4-2416345</w:t>
      </w:r>
      <w:r w:rsidRPr="0039761E">
        <w:rPr>
          <w:rFonts w:ascii="Arial" w:eastAsiaTheme="minorEastAsia" w:hAnsi="Arial" w:cs="Arial"/>
          <w:lang w:val="en-US" w:eastAsia="zh-CN"/>
        </w:rPr>
        <w:tab/>
        <w:t>Discussion on UE demodulation performance requirements for 8Rx with MMSE-IRC</w:t>
      </w:r>
      <w:r w:rsidRPr="0039761E">
        <w:rPr>
          <w:rFonts w:ascii="Arial" w:eastAsiaTheme="minorEastAsia" w:hAnsi="Arial" w:cs="Arial"/>
          <w:lang w:val="en-US" w:eastAsia="zh-CN"/>
        </w:rPr>
        <w:tab/>
        <w:t xml:space="preserve">ZTE Corporation, </w:t>
      </w:r>
      <w:proofErr w:type="spellStart"/>
      <w:r w:rsidRPr="0039761E">
        <w:rPr>
          <w:rFonts w:ascii="Arial" w:eastAsiaTheme="minorEastAsia" w:hAnsi="Arial" w:cs="Arial"/>
          <w:lang w:val="en-US" w:eastAsia="zh-CN"/>
        </w:rPr>
        <w:t>Sanechips</w:t>
      </w:r>
      <w:proofErr w:type="spellEnd"/>
    </w:p>
    <w:p w14:paraId="32483E1E"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R4-2416346</w:t>
      </w:r>
      <w:r w:rsidRPr="0039761E">
        <w:rPr>
          <w:rFonts w:ascii="Arial" w:eastAsiaTheme="minorEastAsia" w:hAnsi="Arial" w:cs="Arial"/>
          <w:lang w:val="en-US" w:eastAsia="zh-CN"/>
        </w:rPr>
        <w:tab/>
        <w:t>Simulation results on UE demodulation performance requirements for 8Rx with MMSE-IRC</w:t>
      </w:r>
      <w:r w:rsidRPr="0039761E">
        <w:rPr>
          <w:rFonts w:ascii="Arial" w:eastAsiaTheme="minorEastAsia" w:hAnsi="Arial" w:cs="Arial"/>
          <w:lang w:val="en-US" w:eastAsia="zh-CN"/>
        </w:rPr>
        <w:tab/>
        <w:t xml:space="preserve">ZTE Corporation, </w:t>
      </w:r>
      <w:proofErr w:type="spellStart"/>
      <w:r w:rsidRPr="0039761E">
        <w:rPr>
          <w:rFonts w:ascii="Arial" w:eastAsiaTheme="minorEastAsia" w:hAnsi="Arial" w:cs="Arial"/>
          <w:lang w:val="en-US" w:eastAsia="zh-CN"/>
        </w:rPr>
        <w:t>Sanechips</w:t>
      </w:r>
      <w:proofErr w:type="spellEnd"/>
    </w:p>
    <w:p w14:paraId="1883C81D"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R4-2416347</w:t>
      </w:r>
      <w:r w:rsidRPr="0039761E">
        <w:rPr>
          <w:rFonts w:ascii="Arial" w:eastAsiaTheme="minorEastAsia" w:hAnsi="Arial" w:cs="Arial"/>
          <w:lang w:val="en-US" w:eastAsia="zh-CN"/>
        </w:rPr>
        <w:tab/>
        <w:t>Discussion on BS demodulation performance for MMSE-IRC</w:t>
      </w:r>
      <w:r w:rsidRPr="0039761E">
        <w:rPr>
          <w:rFonts w:ascii="Arial" w:eastAsiaTheme="minorEastAsia" w:hAnsi="Arial" w:cs="Arial"/>
          <w:lang w:val="en-US" w:eastAsia="zh-CN"/>
        </w:rPr>
        <w:tab/>
        <w:t xml:space="preserve">ZTE Corporation, </w:t>
      </w:r>
      <w:proofErr w:type="spellStart"/>
      <w:r w:rsidRPr="0039761E">
        <w:rPr>
          <w:rFonts w:ascii="Arial" w:eastAsiaTheme="minorEastAsia" w:hAnsi="Arial" w:cs="Arial"/>
          <w:lang w:val="en-US" w:eastAsia="zh-CN"/>
        </w:rPr>
        <w:t>Sanechips</w:t>
      </w:r>
      <w:proofErr w:type="spellEnd"/>
    </w:p>
    <w:p w14:paraId="12A0B164"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R4-2416348</w:t>
      </w:r>
      <w:r w:rsidRPr="0039761E">
        <w:rPr>
          <w:rFonts w:ascii="Arial" w:eastAsiaTheme="minorEastAsia" w:hAnsi="Arial" w:cs="Arial"/>
          <w:lang w:val="en-US" w:eastAsia="zh-CN"/>
        </w:rPr>
        <w:tab/>
        <w:t>Simulation results for BS demodulation performance for MMSE-IRC</w:t>
      </w:r>
      <w:r w:rsidRPr="0039761E">
        <w:rPr>
          <w:rFonts w:ascii="Arial" w:eastAsiaTheme="minorEastAsia" w:hAnsi="Arial" w:cs="Arial"/>
          <w:lang w:val="en-US" w:eastAsia="zh-CN"/>
        </w:rPr>
        <w:tab/>
        <w:t xml:space="preserve">ZTE Corporation, </w:t>
      </w:r>
      <w:proofErr w:type="spellStart"/>
      <w:r w:rsidRPr="0039761E">
        <w:rPr>
          <w:rFonts w:ascii="Arial" w:eastAsiaTheme="minorEastAsia" w:hAnsi="Arial" w:cs="Arial"/>
          <w:lang w:val="en-US" w:eastAsia="zh-CN"/>
        </w:rPr>
        <w:t>Sanechips</w:t>
      </w:r>
      <w:proofErr w:type="spellEnd"/>
    </w:p>
    <w:p w14:paraId="39C20D4A"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R4-2416417</w:t>
      </w:r>
      <w:r w:rsidRPr="0039761E">
        <w:rPr>
          <w:rFonts w:ascii="Arial" w:eastAsiaTheme="minorEastAsia" w:hAnsi="Arial" w:cs="Arial"/>
          <w:lang w:val="en-US" w:eastAsia="zh-CN"/>
        </w:rPr>
        <w:tab/>
        <w:t>Discussion on UE demodulation performance requirements for 8Rx with MMSE-IRC</w:t>
      </w:r>
      <w:r w:rsidRPr="0039761E">
        <w:rPr>
          <w:rFonts w:ascii="Arial" w:eastAsiaTheme="minorEastAsia" w:hAnsi="Arial" w:cs="Arial"/>
          <w:lang w:val="en-US" w:eastAsia="zh-CN"/>
        </w:rPr>
        <w:tab/>
        <w:t>Nokia</w:t>
      </w:r>
    </w:p>
    <w:p w14:paraId="6484A00E"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R4-2416442</w:t>
      </w:r>
      <w:r w:rsidRPr="0039761E">
        <w:rPr>
          <w:rFonts w:ascii="Arial" w:eastAsiaTheme="minorEastAsia" w:hAnsi="Arial" w:cs="Arial"/>
          <w:lang w:val="en-US" w:eastAsia="zh-CN"/>
        </w:rPr>
        <w:tab/>
        <w:t>NR Demodulation Performance Phase 5: BS demodulation performance requirements for MMSE-IRC</w:t>
      </w:r>
      <w:r w:rsidRPr="0039761E">
        <w:rPr>
          <w:rFonts w:ascii="Arial" w:eastAsiaTheme="minorEastAsia" w:hAnsi="Arial" w:cs="Arial"/>
          <w:lang w:val="en-US" w:eastAsia="zh-CN"/>
        </w:rPr>
        <w:tab/>
        <w:t>Nokia</w:t>
      </w:r>
    </w:p>
    <w:p w14:paraId="4EFD2090"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R4-2416506</w:t>
      </w:r>
      <w:r w:rsidRPr="0039761E">
        <w:rPr>
          <w:rFonts w:ascii="Arial" w:eastAsiaTheme="minorEastAsia" w:hAnsi="Arial" w:cs="Arial"/>
          <w:lang w:val="en-US" w:eastAsia="zh-CN"/>
        </w:rPr>
        <w:tab/>
        <w:t>Discussion on BS demodulation for MMSE-IRC.</w:t>
      </w:r>
      <w:r w:rsidRPr="0039761E">
        <w:rPr>
          <w:rFonts w:ascii="Arial" w:eastAsiaTheme="minorEastAsia" w:hAnsi="Arial" w:cs="Arial"/>
          <w:lang w:val="en-US" w:eastAsia="zh-CN"/>
        </w:rPr>
        <w:tab/>
        <w:t>NTT DOCOMO, INC.</w:t>
      </w:r>
    </w:p>
    <w:p w14:paraId="5FD7083B"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R4-2416521</w:t>
      </w:r>
      <w:r w:rsidRPr="0039761E">
        <w:rPr>
          <w:rFonts w:ascii="Arial" w:eastAsiaTheme="minorEastAsia" w:hAnsi="Arial" w:cs="Arial"/>
          <w:lang w:val="en-US" w:eastAsia="zh-CN"/>
        </w:rPr>
        <w:tab/>
        <w:t>Views on 8Rx UE demodulation and CSI requirements with inter-cell and intra-cell interference</w:t>
      </w:r>
      <w:r w:rsidRPr="0039761E">
        <w:rPr>
          <w:rFonts w:ascii="Arial" w:eastAsiaTheme="minorEastAsia" w:hAnsi="Arial" w:cs="Arial"/>
          <w:lang w:val="en-US" w:eastAsia="zh-CN"/>
        </w:rPr>
        <w:tab/>
        <w:t>Qualcomm Atheros, Inc.</w:t>
      </w:r>
    </w:p>
    <w:p w14:paraId="5763AA0E"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R4-2416540</w:t>
      </w:r>
      <w:r w:rsidRPr="0039761E">
        <w:rPr>
          <w:rFonts w:ascii="Arial" w:eastAsiaTheme="minorEastAsia" w:hAnsi="Arial" w:cs="Arial"/>
          <w:lang w:val="en-US" w:eastAsia="zh-CN"/>
        </w:rPr>
        <w:tab/>
        <w:t>Topic summary for [112</w:t>
      </w:r>
      <w:proofErr w:type="gramStart"/>
      <w:r w:rsidRPr="0039761E">
        <w:rPr>
          <w:rFonts w:ascii="Arial" w:eastAsiaTheme="minorEastAsia" w:hAnsi="Arial" w:cs="Arial"/>
          <w:lang w:val="en-US" w:eastAsia="zh-CN"/>
        </w:rPr>
        <w:t>bis][</w:t>
      </w:r>
      <w:proofErr w:type="gramEnd"/>
      <w:r w:rsidRPr="0039761E">
        <w:rPr>
          <w:rFonts w:ascii="Arial" w:eastAsiaTheme="minorEastAsia" w:hAnsi="Arial" w:cs="Arial"/>
          <w:lang w:val="en-US" w:eastAsia="zh-CN"/>
        </w:rPr>
        <w:t>319] NR_demod_Ph5_Part1_General_BS</w:t>
      </w:r>
      <w:r w:rsidRPr="0039761E">
        <w:rPr>
          <w:rFonts w:ascii="Arial" w:eastAsiaTheme="minorEastAsia" w:hAnsi="Arial" w:cs="Arial"/>
          <w:lang w:val="en-US" w:eastAsia="zh-CN"/>
        </w:rPr>
        <w:tab/>
        <w:t>Moderator (China Telecom)</w:t>
      </w:r>
    </w:p>
    <w:p w14:paraId="257FC722"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R4-2416541</w:t>
      </w:r>
      <w:r w:rsidRPr="0039761E">
        <w:rPr>
          <w:rFonts w:ascii="Arial" w:eastAsiaTheme="minorEastAsia" w:hAnsi="Arial" w:cs="Arial"/>
          <w:lang w:val="en-US" w:eastAsia="zh-CN"/>
        </w:rPr>
        <w:tab/>
        <w:t>Topic summary for [112</w:t>
      </w:r>
      <w:proofErr w:type="gramStart"/>
      <w:r w:rsidRPr="0039761E">
        <w:rPr>
          <w:rFonts w:ascii="Arial" w:eastAsiaTheme="minorEastAsia" w:hAnsi="Arial" w:cs="Arial"/>
          <w:lang w:val="en-US" w:eastAsia="zh-CN"/>
        </w:rPr>
        <w:t>bis][</w:t>
      </w:r>
      <w:proofErr w:type="gramEnd"/>
      <w:r w:rsidRPr="0039761E">
        <w:rPr>
          <w:rFonts w:ascii="Arial" w:eastAsiaTheme="minorEastAsia" w:hAnsi="Arial" w:cs="Arial"/>
          <w:lang w:val="en-US" w:eastAsia="zh-CN"/>
        </w:rPr>
        <w:t>320] NR_demod_Ph5_Part2_UE</w:t>
      </w:r>
      <w:r w:rsidRPr="0039761E">
        <w:rPr>
          <w:rFonts w:ascii="Arial" w:eastAsiaTheme="minorEastAsia" w:hAnsi="Arial" w:cs="Arial"/>
          <w:lang w:val="en-US" w:eastAsia="zh-CN"/>
        </w:rPr>
        <w:tab/>
        <w:t>Moderator (Nokia)</w:t>
      </w:r>
    </w:p>
    <w:p w14:paraId="32073A58"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R4-2416547</w:t>
      </w:r>
      <w:r w:rsidRPr="0039761E">
        <w:rPr>
          <w:rFonts w:ascii="Arial" w:eastAsiaTheme="minorEastAsia" w:hAnsi="Arial" w:cs="Arial"/>
          <w:lang w:val="en-US" w:eastAsia="zh-CN"/>
        </w:rPr>
        <w:tab/>
        <w:t>Ad-hoc meeting minutes for [112</w:t>
      </w:r>
      <w:proofErr w:type="gramStart"/>
      <w:r w:rsidRPr="0039761E">
        <w:rPr>
          <w:rFonts w:ascii="Arial" w:eastAsiaTheme="minorEastAsia" w:hAnsi="Arial" w:cs="Arial"/>
          <w:lang w:val="en-US" w:eastAsia="zh-CN"/>
        </w:rPr>
        <w:t>bis][</w:t>
      </w:r>
      <w:proofErr w:type="gramEnd"/>
      <w:r w:rsidRPr="0039761E">
        <w:rPr>
          <w:rFonts w:ascii="Arial" w:eastAsiaTheme="minorEastAsia" w:hAnsi="Arial" w:cs="Arial"/>
          <w:lang w:val="en-US" w:eastAsia="zh-CN"/>
        </w:rPr>
        <w:t>319] NR_demod_Ph5_Part1_General_BS</w:t>
      </w:r>
      <w:r w:rsidRPr="0039761E">
        <w:rPr>
          <w:rFonts w:ascii="Arial" w:eastAsiaTheme="minorEastAsia" w:hAnsi="Arial" w:cs="Arial"/>
          <w:lang w:val="en-US" w:eastAsia="zh-CN"/>
        </w:rPr>
        <w:tab/>
        <w:t>China Telecom</w:t>
      </w:r>
    </w:p>
    <w:p w14:paraId="5A561763"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R4-2416548</w:t>
      </w:r>
      <w:r w:rsidRPr="0039761E">
        <w:rPr>
          <w:rFonts w:ascii="Arial" w:eastAsiaTheme="minorEastAsia" w:hAnsi="Arial" w:cs="Arial"/>
          <w:lang w:val="en-US" w:eastAsia="zh-CN"/>
        </w:rPr>
        <w:tab/>
        <w:t>Way Forward for [112</w:t>
      </w:r>
      <w:proofErr w:type="gramStart"/>
      <w:r w:rsidRPr="0039761E">
        <w:rPr>
          <w:rFonts w:ascii="Arial" w:eastAsiaTheme="minorEastAsia" w:hAnsi="Arial" w:cs="Arial"/>
          <w:lang w:val="en-US" w:eastAsia="zh-CN"/>
        </w:rPr>
        <w:t>bis][</w:t>
      </w:r>
      <w:proofErr w:type="gramEnd"/>
      <w:r w:rsidRPr="0039761E">
        <w:rPr>
          <w:rFonts w:ascii="Arial" w:eastAsiaTheme="minorEastAsia" w:hAnsi="Arial" w:cs="Arial"/>
          <w:lang w:val="en-US" w:eastAsia="zh-CN"/>
        </w:rPr>
        <w:t>319] NR_demod_Ph5_Part1_General_BS</w:t>
      </w:r>
      <w:r w:rsidRPr="0039761E">
        <w:rPr>
          <w:rFonts w:ascii="Arial" w:eastAsiaTheme="minorEastAsia" w:hAnsi="Arial" w:cs="Arial"/>
          <w:lang w:val="en-US" w:eastAsia="zh-CN"/>
        </w:rPr>
        <w:tab/>
        <w:t>China Telecom</w:t>
      </w:r>
    </w:p>
    <w:p w14:paraId="33CC0D81" w14:textId="77777777" w:rsidR="0039761E" w:rsidRPr="0039761E" w:rsidRDefault="0039761E" w:rsidP="0039761E">
      <w:pPr>
        <w:pStyle w:val="NO"/>
        <w:rPr>
          <w:rFonts w:ascii="Arial" w:eastAsiaTheme="minorEastAsia" w:hAnsi="Arial" w:cs="Arial"/>
          <w:lang w:val="en-US" w:eastAsia="zh-CN"/>
        </w:rPr>
      </w:pPr>
      <w:r w:rsidRPr="0039761E">
        <w:rPr>
          <w:rFonts w:ascii="Arial" w:eastAsiaTheme="minorEastAsia" w:hAnsi="Arial" w:cs="Arial"/>
          <w:lang w:val="en-US" w:eastAsia="zh-CN"/>
        </w:rPr>
        <w:t>R4-2416554</w:t>
      </w:r>
      <w:r w:rsidRPr="0039761E">
        <w:rPr>
          <w:rFonts w:ascii="Arial" w:eastAsiaTheme="minorEastAsia" w:hAnsi="Arial" w:cs="Arial"/>
          <w:lang w:val="en-US" w:eastAsia="zh-CN"/>
        </w:rPr>
        <w:tab/>
        <w:t>Ad-hoc meeting minutes for [112</w:t>
      </w:r>
      <w:proofErr w:type="gramStart"/>
      <w:r w:rsidRPr="0039761E">
        <w:rPr>
          <w:rFonts w:ascii="Arial" w:eastAsiaTheme="minorEastAsia" w:hAnsi="Arial" w:cs="Arial"/>
          <w:lang w:val="en-US" w:eastAsia="zh-CN"/>
        </w:rPr>
        <w:t>bis][</w:t>
      </w:r>
      <w:proofErr w:type="gramEnd"/>
      <w:r w:rsidRPr="0039761E">
        <w:rPr>
          <w:rFonts w:ascii="Arial" w:eastAsiaTheme="minorEastAsia" w:hAnsi="Arial" w:cs="Arial"/>
          <w:lang w:val="en-US" w:eastAsia="zh-CN"/>
        </w:rPr>
        <w:t>320] NR_demod_Ph5_Part2_UE</w:t>
      </w:r>
      <w:r w:rsidRPr="0039761E">
        <w:rPr>
          <w:rFonts w:ascii="Arial" w:eastAsiaTheme="minorEastAsia" w:hAnsi="Arial" w:cs="Arial"/>
          <w:lang w:val="en-US" w:eastAsia="zh-CN"/>
        </w:rPr>
        <w:tab/>
        <w:t>Nokia</w:t>
      </w:r>
    </w:p>
    <w:p w14:paraId="4AB6F1BD" w14:textId="1D0AE23C" w:rsidR="00C806E4" w:rsidRDefault="0039761E" w:rsidP="00C806E4">
      <w:pPr>
        <w:pStyle w:val="NO"/>
        <w:rPr>
          <w:rFonts w:ascii="Arial" w:eastAsiaTheme="minorEastAsia" w:hAnsi="Arial" w:cs="Arial"/>
          <w:lang w:val="en-US" w:eastAsia="zh-CN"/>
        </w:rPr>
      </w:pPr>
      <w:r w:rsidRPr="0039761E">
        <w:rPr>
          <w:rFonts w:ascii="Arial" w:eastAsiaTheme="minorEastAsia" w:hAnsi="Arial" w:cs="Arial"/>
          <w:lang w:val="en-US" w:eastAsia="zh-CN"/>
        </w:rPr>
        <w:t>R4-2416555</w:t>
      </w:r>
      <w:r w:rsidRPr="0039761E">
        <w:rPr>
          <w:rFonts w:ascii="Arial" w:eastAsiaTheme="minorEastAsia" w:hAnsi="Arial" w:cs="Arial"/>
          <w:lang w:val="en-US" w:eastAsia="zh-CN"/>
        </w:rPr>
        <w:tab/>
        <w:t>Way Forward for [112</w:t>
      </w:r>
      <w:proofErr w:type="gramStart"/>
      <w:r w:rsidRPr="0039761E">
        <w:rPr>
          <w:rFonts w:ascii="Arial" w:eastAsiaTheme="minorEastAsia" w:hAnsi="Arial" w:cs="Arial"/>
          <w:lang w:val="en-US" w:eastAsia="zh-CN"/>
        </w:rPr>
        <w:t>bis][</w:t>
      </w:r>
      <w:proofErr w:type="gramEnd"/>
      <w:r w:rsidRPr="0039761E">
        <w:rPr>
          <w:rFonts w:ascii="Arial" w:eastAsiaTheme="minorEastAsia" w:hAnsi="Arial" w:cs="Arial"/>
          <w:lang w:val="en-US" w:eastAsia="zh-CN"/>
        </w:rPr>
        <w:t>320] NR_demod_Ph5_Part2_UE</w:t>
      </w:r>
      <w:r w:rsidRPr="0039761E">
        <w:rPr>
          <w:rFonts w:ascii="Arial" w:eastAsiaTheme="minorEastAsia" w:hAnsi="Arial" w:cs="Arial"/>
          <w:lang w:val="en-US" w:eastAsia="zh-CN"/>
        </w:rPr>
        <w:tab/>
        <w:t>Nokia</w:t>
      </w:r>
    </w:p>
    <w:p w14:paraId="4595EB6B" w14:textId="2375369F" w:rsidR="00C806E4" w:rsidRDefault="00C806E4" w:rsidP="00C806E4">
      <w:pPr>
        <w:rPr>
          <w:rFonts w:eastAsiaTheme="minorEastAsia"/>
          <w:lang w:val="en-US" w:eastAsia="zh-CN"/>
        </w:rPr>
      </w:pPr>
    </w:p>
    <w:p w14:paraId="127D4AF5" w14:textId="0D42ABAD" w:rsidR="00C806E4" w:rsidRPr="003F76E4" w:rsidRDefault="00C806E4" w:rsidP="00C806E4">
      <w:pPr>
        <w:overflowPunct/>
        <w:autoSpaceDE/>
        <w:autoSpaceDN/>
        <w:adjustRightInd/>
        <w:snapToGrid w:val="0"/>
        <w:spacing w:after="120"/>
        <w:textAlignment w:val="auto"/>
        <w:rPr>
          <w:rFonts w:eastAsiaTheme="minorEastAsia"/>
          <w:b/>
          <w:u w:val="single"/>
          <w:lang w:eastAsia="zh-CN"/>
        </w:rPr>
      </w:pPr>
      <w:r>
        <w:rPr>
          <w:b/>
          <w:u w:val="single"/>
          <w:lang w:eastAsia="zh-CN"/>
        </w:rPr>
        <w:t>RAN4#113</w:t>
      </w:r>
      <w:r w:rsidRPr="003F76E4">
        <w:rPr>
          <w:b/>
          <w:u w:val="single"/>
          <w:lang w:eastAsia="zh-CN"/>
        </w:rPr>
        <w:t>:</w:t>
      </w:r>
    </w:p>
    <w:p w14:paraId="14BB0E48"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R4-2417560</w:t>
      </w:r>
      <w:r w:rsidRPr="00C806E4">
        <w:rPr>
          <w:rFonts w:ascii="Arial" w:eastAsiaTheme="minorEastAsia" w:hAnsi="Arial" w:cs="Arial"/>
          <w:lang w:val="en-US" w:eastAsia="zh-CN"/>
        </w:rPr>
        <w:tab/>
        <w:t>Discussion on UE requirements with 8Rx MMSE-IRC receiver</w:t>
      </w:r>
      <w:r w:rsidRPr="00C806E4">
        <w:rPr>
          <w:rFonts w:ascii="Arial" w:eastAsiaTheme="minorEastAsia" w:hAnsi="Arial" w:cs="Arial"/>
          <w:lang w:val="en-US" w:eastAsia="zh-CN"/>
        </w:rPr>
        <w:tab/>
        <w:t xml:space="preserve">MediaTek </w:t>
      </w:r>
      <w:proofErr w:type="spellStart"/>
      <w:r w:rsidRPr="00C806E4">
        <w:rPr>
          <w:rFonts w:ascii="Arial" w:eastAsiaTheme="minorEastAsia" w:hAnsi="Arial" w:cs="Arial"/>
          <w:lang w:val="en-US" w:eastAsia="zh-CN"/>
        </w:rPr>
        <w:t>inc.</w:t>
      </w:r>
      <w:proofErr w:type="spellEnd"/>
    </w:p>
    <w:p w14:paraId="671FAF81"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R4-2417782</w:t>
      </w:r>
      <w:r w:rsidRPr="00C806E4">
        <w:rPr>
          <w:rFonts w:ascii="Arial" w:eastAsiaTheme="minorEastAsia" w:hAnsi="Arial" w:cs="Arial"/>
          <w:lang w:val="en-US" w:eastAsia="zh-CN"/>
        </w:rPr>
        <w:tab/>
        <w:t>BS demodulation performance requirements for MMSE-IRC</w:t>
      </w:r>
      <w:r w:rsidRPr="00C806E4">
        <w:rPr>
          <w:rFonts w:ascii="Arial" w:eastAsiaTheme="minorEastAsia" w:hAnsi="Arial" w:cs="Arial"/>
          <w:lang w:val="en-US" w:eastAsia="zh-CN"/>
        </w:rPr>
        <w:tab/>
      </w:r>
      <w:proofErr w:type="spellStart"/>
      <w:r w:rsidRPr="00C806E4">
        <w:rPr>
          <w:rFonts w:ascii="Arial" w:eastAsiaTheme="minorEastAsia" w:hAnsi="Arial" w:cs="Arial"/>
          <w:lang w:val="en-US" w:eastAsia="zh-CN"/>
        </w:rPr>
        <w:t>Tejas</w:t>
      </w:r>
      <w:proofErr w:type="spellEnd"/>
      <w:r w:rsidRPr="00C806E4">
        <w:rPr>
          <w:rFonts w:ascii="Arial" w:eastAsiaTheme="minorEastAsia" w:hAnsi="Arial" w:cs="Arial"/>
          <w:lang w:val="en-US" w:eastAsia="zh-CN"/>
        </w:rPr>
        <w:t xml:space="preserve"> Network Limited</w:t>
      </w:r>
    </w:p>
    <w:p w14:paraId="459CCF6A"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R4-2417796</w:t>
      </w:r>
      <w:r w:rsidRPr="00C806E4">
        <w:rPr>
          <w:rFonts w:ascii="Arial" w:eastAsiaTheme="minorEastAsia" w:hAnsi="Arial" w:cs="Arial"/>
          <w:lang w:val="en-US" w:eastAsia="zh-CN"/>
        </w:rPr>
        <w:tab/>
        <w:t>Discussion on UE demodulation performance requirements for 8Rx with MMSE-IRC</w:t>
      </w:r>
      <w:r w:rsidRPr="00C806E4">
        <w:rPr>
          <w:rFonts w:ascii="Arial" w:eastAsiaTheme="minorEastAsia" w:hAnsi="Arial" w:cs="Arial"/>
          <w:lang w:val="en-US" w:eastAsia="zh-CN"/>
        </w:rPr>
        <w:tab/>
        <w:t>China Telecom</w:t>
      </w:r>
    </w:p>
    <w:p w14:paraId="2BCDF066"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R4-2417797</w:t>
      </w:r>
      <w:r w:rsidRPr="00C806E4">
        <w:rPr>
          <w:rFonts w:ascii="Arial" w:eastAsiaTheme="minorEastAsia" w:hAnsi="Arial" w:cs="Arial"/>
          <w:lang w:val="en-US" w:eastAsia="zh-CN"/>
        </w:rPr>
        <w:tab/>
        <w:t>Discussion on BS demodulation performance requirements for MMSE-IRC</w:t>
      </w:r>
      <w:r w:rsidRPr="00C806E4">
        <w:rPr>
          <w:rFonts w:ascii="Arial" w:eastAsiaTheme="minorEastAsia" w:hAnsi="Arial" w:cs="Arial"/>
          <w:lang w:val="en-US" w:eastAsia="zh-CN"/>
        </w:rPr>
        <w:tab/>
        <w:t>China Telecom</w:t>
      </w:r>
    </w:p>
    <w:p w14:paraId="168C3932"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R4-2417826</w:t>
      </w:r>
      <w:r w:rsidRPr="00C806E4">
        <w:rPr>
          <w:rFonts w:ascii="Arial" w:eastAsiaTheme="minorEastAsia" w:hAnsi="Arial" w:cs="Arial"/>
          <w:lang w:val="en-US" w:eastAsia="zh-CN"/>
        </w:rPr>
        <w:tab/>
        <w:t>Further discussion on BS demodulation performance for MMSE-IRC</w:t>
      </w:r>
      <w:r w:rsidRPr="00C806E4">
        <w:rPr>
          <w:rFonts w:ascii="Arial" w:eastAsiaTheme="minorEastAsia" w:hAnsi="Arial" w:cs="Arial"/>
          <w:lang w:val="en-US" w:eastAsia="zh-CN"/>
        </w:rPr>
        <w:tab/>
        <w:t>CATT</w:t>
      </w:r>
    </w:p>
    <w:p w14:paraId="1C7AF939"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R4-2417973</w:t>
      </w:r>
      <w:r w:rsidRPr="00C806E4">
        <w:rPr>
          <w:rFonts w:ascii="Arial" w:eastAsiaTheme="minorEastAsia" w:hAnsi="Arial" w:cs="Arial"/>
          <w:lang w:val="en-US" w:eastAsia="zh-CN"/>
        </w:rPr>
        <w:tab/>
        <w:t>Discussion on UE demodulation performance requirements for 8Rx with MMSE-IRC</w:t>
      </w:r>
      <w:r w:rsidRPr="00C806E4">
        <w:rPr>
          <w:rFonts w:ascii="Arial" w:eastAsiaTheme="minorEastAsia" w:hAnsi="Arial" w:cs="Arial"/>
          <w:lang w:val="en-US" w:eastAsia="zh-CN"/>
        </w:rPr>
        <w:tab/>
        <w:t>Nokia</w:t>
      </w:r>
    </w:p>
    <w:p w14:paraId="34B7D32E"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R4-2417974</w:t>
      </w:r>
      <w:r w:rsidRPr="00C806E4">
        <w:rPr>
          <w:rFonts w:ascii="Arial" w:eastAsiaTheme="minorEastAsia" w:hAnsi="Arial" w:cs="Arial"/>
          <w:lang w:val="en-US" w:eastAsia="zh-CN"/>
        </w:rPr>
        <w:tab/>
        <w:t>Simulations for UE demodulation performance requirements for 8Rx with MMSE-IRC</w:t>
      </w:r>
      <w:r w:rsidRPr="00C806E4">
        <w:rPr>
          <w:rFonts w:ascii="Arial" w:eastAsiaTheme="minorEastAsia" w:hAnsi="Arial" w:cs="Arial"/>
          <w:lang w:val="en-US" w:eastAsia="zh-CN"/>
        </w:rPr>
        <w:tab/>
        <w:t>Nokia</w:t>
      </w:r>
    </w:p>
    <w:p w14:paraId="0B2D4C87"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R4-2418426</w:t>
      </w:r>
      <w:r w:rsidRPr="00C806E4">
        <w:rPr>
          <w:rFonts w:ascii="Arial" w:eastAsiaTheme="minorEastAsia" w:hAnsi="Arial" w:cs="Arial"/>
          <w:lang w:val="en-US" w:eastAsia="zh-CN"/>
        </w:rPr>
        <w:tab/>
        <w:t>Discussion on interference suppressing performance for 8Rx UE</w:t>
      </w:r>
      <w:r w:rsidRPr="00C806E4">
        <w:rPr>
          <w:rFonts w:ascii="Arial" w:eastAsiaTheme="minorEastAsia" w:hAnsi="Arial" w:cs="Arial"/>
          <w:lang w:val="en-US" w:eastAsia="zh-CN"/>
        </w:rPr>
        <w:tab/>
        <w:t>CMCC</w:t>
      </w:r>
    </w:p>
    <w:p w14:paraId="63DD8F16"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R4-2418427</w:t>
      </w:r>
      <w:r w:rsidRPr="00C806E4">
        <w:rPr>
          <w:rFonts w:ascii="Arial" w:eastAsiaTheme="minorEastAsia" w:hAnsi="Arial" w:cs="Arial"/>
          <w:lang w:val="en-US" w:eastAsia="zh-CN"/>
        </w:rPr>
        <w:tab/>
        <w:t>Simulation results for 8Rx UE interference suppressing</w:t>
      </w:r>
      <w:r w:rsidRPr="00C806E4">
        <w:rPr>
          <w:rFonts w:ascii="Arial" w:eastAsiaTheme="minorEastAsia" w:hAnsi="Arial" w:cs="Arial"/>
          <w:lang w:val="en-US" w:eastAsia="zh-CN"/>
        </w:rPr>
        <w:tab/>
        <w:t>CMCC</w:t>
      </w:r>
    </w:p>
    <w:p w14:paraId="45C73A19"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R4-2418428</w:t>
      </w:r>
      <w:r w:rsidRPr="00C806E4">
        <w:rPr>
          <w:rFonts w:ascii="Arial" w:eastAsiaTheme="minorEastAsia" w:hAnsi="Arial" w:cs="Arial"/>
          <w:lang w:val="en-US" w:eastAsia="zh-CN"/>
        </w:rPr>
        <w:tab/>
        <w:t>Discussion on BS demodulation requirements for interference suppressing with MMSE-IRC receiver</w:t>
      </w:r>
      <w:r w:rsidRPr="00C806E4">
        <w:rPr>
          <w:rFonts w:ascii="Arial" w:eastAsiaTheme="minorEastAsia" w:hAnsi="Arial" w:cs="Arial"/>
          <w:lang w:val="en-US" w:eastAsia="zh-CN"/>
        </w:rPr>
        <w:tab/>
        <w:t>CMCC</w:t>
      </w:r>
    </w:p>
    <w:p w14:paraId="070CBBA2"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R4-2418429</w:t>
      </w:r>
      <w:r w:rsidRPr="00C806E4">
        <w:rPr>
          <w:rFonts w:ascii="Arial" w:eastAsiaTheme="minorEastAsia" w:hAnsi="Arial" w:cs="Arial"/>
          <w:lang w:val="en-US" w:eastAsia="zh-CN"/>
        </w:rPr>
        <w:tab/>
        <w:t>Simulation results for BS interference suppressing with MMSE-IRC</w:t>
      </w:r>
      <w:r w:rsidRPr="00C806E4">
        <w:rPr>
          <w:rFonts w:ascii="Arial" w:eastAsiaTheme="minorEastAsia" w:hAnsi="Arial" w:cs="Arial"/>
          <w:lang w:val="en-US" w:eastAsia="zh-CN"/>
        </w:rPr>
        <w:tab/>
        <w:t>CMCC</w:t>
      </w:r>
    </w:p>
    <w:p w14:paraId="0E86F492"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R4-2418551</w:t>
      </w:r>
      <w:r w:rsidRPr="00C806E4">
        <w:rPr>
          <w:rFonts w:ascii="Arial" w:eastAsiaTheme="minorEastAsia" w:hAnsi="Arial" w:cs="Arial"/>
          <w:lang w:val="en-US" w:eastAsia="zh-CN"/>
        </w:rPr>
        <w:tab/>
        <w:t>On UE demodulation performance requirements with 8RX</w:t>
      </w:r>
      <w:r w:rsidRPr="00C806E4">
        <w:rPr>
          <w:rFonts w:ascii="Arial" w:eastAsiaTheme="minorEastAsia" w:hAnsi="Arial" w:cs="Arial"/>
          <w:lang w:val="en-US" w:eastAsia="zh-CN"/>
        </w:rPr>
        <w:tab/>
        <w:t>Apple</w:t>
      </w:r>
    </w:p>
    <w:p w14:paraId="6A6139C9"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R4-2418552</w:t>
      </w:r>
      <w:r w:rsidRPr="00C806E4">
        <w:rPr>
          <w:rFonts w:ascii="Arial" w:eastAsiaTheme="minorEastAsia" w:hAnsi="Arial" w:cs="Arial"/>
          <w:lang w:val="en-US" w:eastAsia="zh-CN"/>
        </w:rPr>
        <w:tab/>
        <w:t>Simulation results for ICI and MU-MIMO with 8RX</w:t>
      </w:r>
      <w:r w:rsidRPr="00C806E4">
        <w:rPr>
          <w:rFonts w:ascii="Arial" w:eastAsiaTheme="minorEastAsia" w:hAnsi="Arial" w:cs="Arial"/>
          <w:lang w:val="en-US" w:eastAsia="zh-CN"/>
        </w:rPr>
        <w:tab/>
        <w:t>Apple</w:t>
      </w:r>
    </w:p>
    <w:p w14:paraId="2EF2CF6E"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R4-2418553</w:t>
      </w:r>
      <w:r w:rsidRPr="00C806E4">
        <w:rPr>
          <w:rFonts w:ascii="Arial" w:eastAsiaTheme="minorEastAsia" w:hAnsi="Arial" w:cs="Arial"/>
          <w:lang w:val="en-US" w:eastAsia="zh-CN"/>
        </w:rPr>
        <w:tab/>
        <w:t>Summary of simulation results for ICI and MU-MIMO with 8RX</w:t>
      </w:r>
      <w:r w:rsidRPr="00C806E4">
        <w:rPr>
          <w:rFonts w:ascii="Arial" w:eastAsiaTheme="minorEastAsia" w:hAnsi="Arial" w:cs="Arial"/>
          <w:lang w:val="en-US" w:eastAsia="zh-CN"/>
        </w:rPr>
        <w:tab/>
        <w:t>Apple</w:t>
      </w:r>
    </w:p>
    <w:p w14:paraId="340C68A8"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R4-2418606</w:t>
      </w:r>
      <w:r w:rsidRPr="00C806E4">
        <w:rPr>
          <w:rFonts w:ascii="Arial" w:eastAsiaTheme="minorEastAsia" w:hAnsi="Arial" w:cs="Arial"/>
          <w:lang w:val="en-US" w:eastAsia="zh-CN"/>
        </w:rPr>
        <w:tab/>
        <w:t>Views on BS demodulation requirements for MMSE-IRC</w:t>
      </w:r>
      <w:r w:rsidRPr="00C806E4">
        <w:rPr>
          <w:rFonts w:ascii="Arial" w:eastAsiaTheme="minorEastAsia" w:hAnsi="Arial" w:cs="Arial"/>
          <w:lang w:val="en-US" w:eastAsia="zh-CN"/>
        </w:rPr>
        <w:tab/>
        <w:t>Qualcomm Germany</w:t>
      </w:r>
    </w:p>
    <w:p w14:paraId="5B17C9A0"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R4-2418621</w:t>
      </w:r>
      <w:r w:rsidRPr="00C806E4">
        <w:rPr>
          <w:rFonts w:ascii="Arial" w:eastAsiaTheme="minorEastAsia" w:hAnsi="Arial" w:cs="Arial"/>
          <w:lang w:val="en-US" w:eastAsia="zh-CN"/>
        </w:rPr>
        <w:tab/>
        <w:t>Discussion on UE demodulation and CSI performance requirements for 8Rx with MMSE-IRC</w:t>
      </w:r>
      <w:r w:rsidRPr="00C806E4">
        <w:rPr>
          <w:rFonts w:ascii="Arial" w:eastAsiaTheme="minorEastAsia" w:hAnsi="Arial" w:cs="Arial"/>
          <w:lang w:val="en-US" w:eastAsia="zh-CN"/>
        </w:rPr>
        <w:tab/>
        <w:t>Samsung</w:t>
      </w:r>
    </w:p>
    <w:p w14:paraId="3A9EDBBD"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R4-2418934</w:t>
      </w:r>
      <w:r w:rsidRPr="00C806E4">
        <w:rPr>
          <w:rFonts w:ascii="Arial" w:eastAsiaTheme="minorEastAsia" w:hAnsi="Arial" w:cs="Arial"/>
          <w:lang w:val="en-US" w:eastAsia="zh-CN"/>
        </w:rPr>
        <w:tab/>
        <w:t>Simulation results summary for BS requirement with MMSE-IRC receiver</w:t>
      </w:r>
      <w:r w:rsidRPr="00C806E4">
        <w:rPr>
          <w:rFonts w:ascii="Arial" w:eastAsiaTheme="minorEastAsia" w:hAnsi="Arial" w:cs="Arial"/>
          <w:lang w:val="en-US" w:eastAsia="zh-CN"/>
        </w:rPr>
        <w:tab/>
        <w:t>Samsung</w:t>
      </w:r>
    </w:p>
    <w:p w14:paraId="7B60A89D"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R4-2418935</w:t>
      </w:r>
      <w:r w:rsidRPr="00C806E4">
        <w:rPr>
          <w:rFonts w:ascii="Arial" w:eastAsiaTheme="minorEastAsia" w:hAnsi="Arial" w:cs="Arial"/>
          <w:lang w:val="en-US" w:eastAsia="zh-CN"/>
        </w:rPr>
        <w:tab/>
        <w:t>View and initial simulation results for BS demodulation requirement with MMSE-IRC receiver</w:t>
      </w:r>
      <w:r w:rsidRPr="00C806E4">
        <w:rPr>
          <w:rFonts w:ascii="Arial" w:eastAsiaTheme="minorEastAsia" w:hAnsi="Arial" w:cs="Arial"/>
          <w:lang w:val="en-US" w:eastAsia="zh-CN"/>
        </w:rPr>
        <w:tab/>
        <w:t>Samsung</w:t>
      </w:r>
    </w:p>
    <w:p w14:paraId="46318FC3"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R4-2419162</w:t>
      </w:r>
      <w:r w:rsidRPr="00C806E4">
        <w:rPr>
          <w:rFonts w:ascii="Arial" w:eastAsiaTheme="minorEastAsia" w:hAnsi="Arial" w:cs="Arial"/>
          <w:lang w:val="en-US" w:eastAsia="zh-CN"/>
        </w:rPr>
        <w:tab/>
        <w:t>Views on 8Rx UE demodulation and CSI requirements with inter-cell and intra-cell inter-user interference</w:t>
      </w:r>
      <w:r w:rsidRPr="00C806E4">
        <w:rPr>
          <w:rFonts w:ascii="Arial" w:eastAsiaTheme="minorEastAsia" w:hAnsi="Arial" w:cs="Arial"/>
          <w:lang w:val="en-US" w:eastAsia="zh-CN"/>
        </w:rPr>
        <w:tab/>
        <w:t>Qualcomm Atheros, Inc.</w:t>
      </w:r>
    </w:p>
    <w:p w14:paraId="76650813"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R4-2419167</w:t>
      </w:r>
      <w:r w:rsidRPr="00C806E4">
        <w:rPr>
          <w:rFonts w:ascii="Arial" w:eastAsiaTheme="minorEastAsia" w:hAnsi="Arial" w:cs="Arial"/>
          <w:lang w:val="en-US" w:eastAsia="zh-CN"/>
        </w:rPr>
        <w:tab/>
        <w:t>Discussion on UE demodulation performance requirements for 8Rx with MMSE-IRC</w:t>
      </w:r>
      <w:r w:rsidRPr="00C806E4">
        <w:rPr>
          <w:rFonts w:ascii="Arial" w:eastAsiaTheme="minorEastAsia" w:hAnsi="Arial" w:cs="Arial"/>
          <w:lang w:val="en-US" w:eastAsia="zh-CN"/>
        </w:rPr>
        <w:tab/>
        <w:t xml:space="preserve">ZTE Corporation, </w:t>
      </w:r>
      <w:proofErr w:type="spellStart"/>
      <w:r w:rsidRPr="00C806E4">
        <w:rPr>
          <w:rFonts w:ascii="Arial" w:eastAsiaTheme="minorEastAsia" w:hAnsi="Arial" w:cs="Arial"/>
          <w:lang w:val="en-US" w:eastAsia="zh-CN"/>
        </w:rPr>
        <w:t>Sanechips</w:t>
      </w:r>
      <w:proofErr w:type="spellEnd"/>
    </w:p>
    <w:p w14:paraId="1CF3B1BF"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R4-2419168</w:t>
      </w:r>
      <w:r w:rsidRPr="00C806E4">
        <w:rPr>
          <w:rFonts w:ascii="Arial" w:eastAsiaTheme="minorEastAsia" w:hAnsi="Arial" w:cs="Arial"/>
          <w:lang w:val="en-US" w:eastAsia="zh-CN"/>
        </w:rPr>
        <w:tab/>
        <w:t>Simulation results on UE demodulation performance requirements for 8Rx with MMSE-IRC</w:t>
      </w:r>
      <w:r w:rsidRPr="00C806E4">
        <w:rPr>
          <w:rFonts w:ascii="Arial" w:eastAsiaTheme="minorEastAsia" w:hAnsi="Arial" w:cs="Arial"/>
          <w:lang w:val="en-US" w:eastAsia="zh-CN"/>
        </w:rPr>
        <w:tab/>
        <w:t xml:space="preserve">ZTE Corporation, </w:t>
      </w:r>
      <w:proofErr w:type="spellStart"/>
      <w:r w:rsidRPr="00C806E4">
        <w:rPr>
          <w:rFonts w:ascii="Arial" w:eastAsiaTheme="minorEastAsia" w:hAnsi="Arial" w:cs="Arial"/>
          <w:lang w:val="en-US" w:eastAsia="zh-CN"/>
        </w:rPr>
        <w:t>Sanechips</w:t>
      </w:r>
      <w:proofErr w:type="spellEnd"/>
    </w:p>
    <w:p w14:paraId="4BF6B524"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R4-2419169</w:t>
      </w:r>
      <w:r w:rsidRPr="00C806E4">
        <w:rPr>
          <w:rFonts w:ascii="Arial" w:eastAsiaTheme="minorEastAsia" w:hAnsi="Arial" w:cs="Arial"/>
          <w:lang w:val="en-US" w:eastAsia="zh-CN"/>
        </w:rPr>
        <w:tab/>
        <w:t>Discussion on BS demodulation performance for MMSE-IRC</w:t>
      </w:r>
      <w:r w:rsidRPr="00C806E4">
        <w:rPr>
          <w:rFonts w:ascii="Arial" w:eastAsiaTheme="minorEastAsia" w:hAnsi="Arial" w:cs="Arial"/>
          <w:lang w:val="en-US" w:eastAsia="zh-CN"/>
        </w:rPr>
        <w:tab/>
        <w:t xml:space="preserve">ZTE Corporation, </w:t>
      </w:r>
      <w:proofErr w:type="spellStart"/>
      <w:r w:rsidRPr="00C806E4">
        <w:rPr>
          <w:rFonts w:ascii="Arial" w:eastAsiaTheme="minorEastAsia" w:hAnsi="Arial" w:cs="Arial"/>
          <w:lang w:val="en-US" w:eastAsia="zh-CN"/>
        </w:rPr>
        <w:t>Sanechips</w:t>
      </w:r>
      <w:proofErr w:type="spellEnd"/>
    </w:p>
    <w:p w14:paraId="52900E3A"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R4-2419170</w:t>
      </w:r>
      <w:r w:rsidRPr="00C806E4">
        <w:rPr>
          <w:rFonts w:ascii="Arial" w:eastAsiaTheme="minorEastAsia" w:hAnsi="Arial" w:cs="Arial"/>
          <w:lang w:val="en-US" w:eastAsia="zh-CN"/>
        </w:rPr>
        <w:tab/>
        <w:t>Simulation results for BS demodulation performance for MMSE-IRC</w:t>
      </w:r>
      <w:r w:rsidRPr="00C806E4">
        <w:rPr>
          <w:rFonts w:ascii="Arial" w:eastAsiaTheme="minorEastAsia" w:hAnsi="Arial" w:cs="Arial"/>
          <w:lang w:val="en-US" w:eastAsia="zh-CN"/>
        </w:rPr>
        <w:tab/>
        <w:t xml:space="preserve">ZTE Corporation, </w:t>
      </w:r>
      <w:proofErr w:type="spellStart"/>
      <w:r w:rsidRPr="00C806E4">
        <w:rPr>
          <w:rFonts w:ascii="Arial" w:eastAsiaTheme="minorEastAsia" w:hAnsi="Arial" w:cs="Arial"/>
          <w:lang w:val="en-US" w:eastAsia="zh-CN"/>
        </w:rPr>
        <w:t>Sanechips</w:t>
      </w:r>
      <w:proofErr w:type="spellEnd"/>
    </w:p>
    <w:p w14:paraId="7B7EB357"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R4-2419249</w:t>
      </w:r>
      <w:r w:rsidRPr="00C806E4">
        <w:rPr>
          <w:rFonts w:ascii="Arial" w:eastAsiaTheme="minorEastAsia" w:hAnsi="Arial" w:cs="Arial"/>
          <w:lang w:val="en-US" w:eastAsia="zh-CN"/>
        </w:rPr>
        <w:tab/>
        <w:t>Discussion on MMSE-IRC BS demodulation requirements</w:t>
      </w:r>
      <w:r w:rsidRPr="00C806E4">
        <w:rPr>
          <w:rFonts w:ascii="Arial" w:eastAsiaTheme="minorEastAsia" w:hAnsi="Arial" w:cs="Arial"/>
          <w:lang w:val="en-US" w:eastAsia="zh-CN"/>
        </w:rPr>
        <w:tab/>
        <w:t>Ericsson</w:t>
      </w:r>
    </w:p>
    <w:p w14:paraId="46B2FC81"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R4-2419250</w:t>
      </w:r>
      <w:r w:rsidRPr="00C806E4">
        <w:rPr>
          <w:rFonts w:ascii="Arial" w:eastAsiaTheme="minorEastAsia" w:hAnsi="Arial" w:cs="Arial"/>
          <w:lang w:val="en-US" w:eastAsia="zh-CN"/>
        </w:rPr>
        <w:tab/>
        <w:t>Simulation results for MMSE-IRC BS demodulation requirements</w:t>
      </w:r>
      <w:r w:rsidRPr="00C806E4">
        <w:rPr>
          <w:rFonts w:ascii="Arial" w:eastAsiaTheme="minorEastAsia" w:hAnsi="Arial" w:cs="Arial"/>
          <w:lang w:val="en-US" w:eastAsia="zh-CN"/>
        </w:rPr>
        <w:tab/>
        <w:t>Ericsson</w:t>
      </w:r>
    </w:p>
    <w:p w14:paraId="5B8DA9EB"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R4-2419329</w:t>
      </w:r>
      <w:r w:rsidRPr="00C806E4">
        <w:rPr>
          <w:rFonts w:ascii="Arial" w:eastAsiaTheme="minorEastAsia" w:hAnsi="Arial" w:cs="Arial"/>
          <w:lang w:val="en-US" w:eastAsia="zh-CN"/>
        </w:rPr>
        <w:tab/>
        <w:t>On general issues for MMSE-IRC receiver under interference</w:t>
      </w:r>
      <w:r w:rsidRPr="00C806E4">
        <w:rPr>
          <w:rFonts w:ascii="Arial" w:eastAsiaTheme="minorEastAsia" w:hAnsi="Arial" w:cs="Arial"/>
          <w:lang w:val="en-US" w:eastAsia="zh-CN"/>
        </w:rPr>
        <w:tab/>
        <w:t>Ericsson</w:t>
      </w:r>
    </w:p>
    <w:p w14:paraId="64BC7A08"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R4-2419330</w:t>
      </w:r>
      <w:r w:rsidRPr="00C806E4">
        <w:rPr>
          <w:rFonts w:ascii="Arial" w:eastAsiaTheme="minorEastAsia" w:hAnsi="Arial" w:cs="Arial"/>
          <w:lang w:val="en-US" w:eastAsia="zh-CN"/>
        </w:rPr>
        <w:tab/>
        <w:t>On MMSE-IRC receiver for interference mitigation with 8Rx</w:t>
      </w:r>
      <w:r w:rsidRPr="00C806E4">
        <w:rPr>
          <w:rFonts w:ascii="Arial" w:eastAsiaTheme="minorEastAsia" w:hAnsi="Arial" w:cs="Arial"/>
          <w:lang w:val="en-US" w:eastAsia="zh-CN"/>
        </w:rPr>
        <w:tab/>
        <w:t>Ericsson</w:t>
      </w:r>
    </w:p>
    <w:p w14:paraId="2DA260B2"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R4-2419331</w:t>
      </w:r>
      <w:r w:rsidRPr="00C806E4">
        <w:rPr>
          <w:rFonts w:ascii="Arial" w:eastAsiaTheme="minorEastAsia" w:hAnsi="Arial" w:cs="Arial"/>
          <w:lang w:val="en-US" w:eastAsia="zh-CN"/>
        </w:rPr>
        <w:tab/>
        <w:t>Simulation results for MMSE-IRC receiver for 8Rx reception</w:t>
      </w:r>
      <w:r w:rsidRPr="00C806E4">
        <w:rPr>
          <w:rFonts w:ascii="Arial" w:eastAsiaTheme="minorEastAsia" w:hAnsi="Arial" w:cs="Arial"/>
          <w:lang w:val="en-US" w:eastAsia="zh-CN"/>
        </w:rPr>
        <w:tab/>
        <w:t>Ericsson</w:t>
      </w:r>
    </w:p>
    <w:p w14:paraId="496453B2"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R4-2419339</w:t>
      </w:r>
      <w:r w:rsidRPr="00C806E4">
        <w:rPr>
          <w:rFonts w:ascii="Arial" w:eastAsiaTheme="minorEastAsia" w:hAnsi="Arial" w:cs="Arial"/>
          <w:lang w:val="en-US" w:eastAsia="zh-CN"/>
        </w:rPr>
        <w:tab/>
        <w:t>NR Demodulation Performance Phase 5: BS demodulation performance requirements for MMSE-IRC</w:t>
      </w:r>
      <w:r w:rsidRPr="00C806E4">
        <w:rPr>
          <w:rFonts w:ascii="Arial" w:eastAsiaTheme="minorEastAsia" w:hAnsi="Arial" w:cs="Arial"/>
          <w:lang w:val="en-US" w:eastAsia="zh-CN"/>
        </w:rPr>
        <w:tab/>
        <w:t>Nokia</w:t>
      </w:r>
    </w:p>
    <w:p w14:paraId="28EBB4FF"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R4-2419340</w:t>
      </w:r>
      <w:r w:rsidRPr="00C806E4">
        <w:rPr>
          <w:rFonts w:ascii="Arial" w:eastAsiaTheme="minorEastAsia" w:hAnsi="Arial" w:cs="Arial"/>
          <w:lang w:val="en-US" w:eastAsia="zh-CN"/>
        </w:rPr>
        <w:tab/>
        <w:t>HPUE justification in WID and interference profile</w:t>
      </w:r>
      <w:r w:rsidRPr="00C806E4">
        <w:rPr>
          <w:rFonts w:ascii="Arial" w:eastAsiaTheme="minorEastAsia" w:hAnsi="Arial" w:cs="Arial"/>
          <w:lang w:val="en-US" w:eastAsia="zh-CN"/>
        </w:rPr>
        <w:tab/>
        <w:t>Nokia</w:t>
      </w:r>
    </w:p>
    <w:p w14:paraId="758B7299"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lastRenderedPageBreak/>
        <w:t>R4-2419401</w:t>
      </w:r>
      <w:r w:rsidRPr="00C806E4">
        <w:rPr>
          <w:rFonts w:ascii="Arial" w:eastAsiaTheme="minorEastAsia" w:hAnsi="Arial" w:cs="Arial"/>
          <w:lang w:val="en-US" w:eastAsia="zh-CN"/>
        </w:rPr>
        <w:tab/>
        <w:t>Discussion on 8Rx MMSE-IRC requirements</w:t>
      </w:r>
      <w:r w:rsidRPr="00C806E4">
        <w:rPr>
          <w:rFonts w:ascii="Arial" w:eastAsiaTheme="minorEastAsia" w:hAnsi="Arial" w:cs="Arial"/>
          <w:lang w:val="en-US" w:eastAsia="zh-CN"/>
        </w:rPr>
        <w:tab/>
        <w:t xml:space="preserve">Huawei, </w:t>
      </w:r>
      <w:proofErr w:type="spellStart"/>
      <w:r w:rsidRPr="00C806E4">
        <w:rPr>
          <w:rFonts w:ascii="Arial" w:eastAsiaTheme="minorEastAsia" w:hAnsi="Arial" w:cs="Arial"/>
          <w:lang w:val="en-US" w:eastAsia="zh-CN"/>
        </w:rPr>
        <w:t>HiSilicon</w:t>
      </w:r>
      <w:proofErr w:type="spellEnd"/>
    </w:p>
    <w:p w14:paraId="01B8613B"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R4-2419402</w:t>
      </w:r>
      <w:r w:rsidRPr="00C806E4">
        <w:rPr>
          <w:rFonts w:ascii="Arial" w:eastAsiaTheme="minorEastAsia" w:hAnsi="Arial" w:cs="Arial"/>
          <w:lang w:val="en-US" w:eastAsia="zh-CN"/>
        </w:rPr>
        <w:tab/>
        <w:t>Discussion on BS MMSE-IRC requirements with inter-cell interference</w:t>
      </w:r>
      <w:r w:rsidRPr="00C806E4">
        <w:rPr>
          <w:rFonts w:ascii="Arial" w:eastAsiaTheme="minorEastAsia" w:hAnsi="Arial" w:cs="Arial"/>
          <w:lang w:val="en-US" w:eastAsia="zh-CN"/>
        </w:rPr>
        <w:tab/>
        <w:t xml:space="preserve">Huawei, </w:t>
      </w:r>
      <w:proofErr w:type="spellStart"/>
      <w:r w:rsidRPr="00C806E4">
        <w:rPr>
          <w:rFonts w:ascii="Arial" w:eastAsiaTheme="minorEastAsia" w:hAnsi="Arial" w:cs="Arial"/>
          <w:lang w:val="en-US" w:eastAsia="zh-CN"/>
        </w:rPr>
        <w:t>HiSilicon</w:t>
      </w:r>
      <w:proofErr w:type="spellEnd"/>
    </w:p>
    <w:p w14:paraId="1976BB79"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R4-2419404</w:t>
      </w:r>
      <w:r w:rsidRPr="00C806E4">
        <w:rPr>
          <w:rFonts w:ascii="Arial" w:eastAsiaTheme="minorEastAsia" w:hAnsi="Arial" w:cs="Arial"/>
          <w:lang w:val="en-US" w:eastAsia="zh-CN"/>
        </w:rPr>
        <w:tab/>
        <w:t>Simulation results on 8Rx MMSE-IRC requirements</w:t>
      </w:r>
      <w:r w:rsidRPr="00C806E4">
        <w:rPr>
          <w:rFonts w:ascii="Arial" w:eastAsiaTheme="minorEastAsia" w:hAnsi="Arial" w:cs="Arial"/>
          <w:lang w:val="en-US" w:eastAsia="zh-CN"/>
        </w:rPr>
        <w:tab/>
        <w:t xml:space="preserve">Huawei, </w:t>
      </w:r>
      <w:proofErr w:type="spellStart"/>
      <w:r w:rsidRPr="00C806E4">
        <w:rPr>
          <w:rFonts w:ascii="Arial" w:eastAsiaTheme="minorEastAsia" w:hAnsi="Arial" w:cs="Arial"/>
          <w:lang w:val="en-US" w:eastAsia="zh-CN"/>
        </w:rPr>
        <w:t>HiSilicon</w:t>
      </w:r>
      <w:proofErr w:type="spellEnd"/>
    </w:p>
    <w:p w14:paraId="7B02DCC9"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R4-2419405</w:t>
      </w:r>
      <w:r w:rsidRPr="00C806E4">
        <w:rPr>
          <w:rFonts w:ascii="Arial" w:eastAsiaTheme="minorEastAsia" w:hAnsi="Arial" w:cs="Arial"/>
          <w:lang w:val="en-US" w:eastAsia="zh-CN"/>
        </w:rPr>
        <w:tab/>
        <w:t>Simulation results on BS MMSE-IRC requirements with inter-cell interference</w:t>
      </w:r>
      <w:r w:rsidRPr="00C806E4">
        <w:rPr>
          <w:rFonts w:ascii="Arial" w:eastAsiaTheme="minorEastAsia" w:hAnsi="Arial" w:cs="Arial"/>
          <w:lang w:val="en-US" w:eastAsia="zh-CN"/>
        </w:rPr>
        <w:tab/>
        <w:t xml:space="preserve">Huawei, </w:t>
      </w:r>
      <w:proofErr w:type="spellStart"/>
      <w:r w:rsidRPr="00C806E4">
        <w:rPr>
          <w:rFonts w:ascii="Arial" w:eastAsiaTheme="minorEastAsia" w:hAnsi="Arial" w:cs="Arial"/>
          <w:lang w:val="en-US" w:eastAsia="zh-CN"/>
        </w:rPr>
        <w:t>HiSilicon</w:t>
      </w:r>
      <w:proofErr w:type="spellEnd"/>
    </w:p>
    <w:p w14:paraId="37DCF4F8"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R4-2419608</w:t>
      </w:r>
      <w:r w:rsidRPr="00C806E4">
        <w:rPr>
          <w:rFonts w:ascii="Arial" w:eastAsiaTheme="minorEastAsia" w:hAnsi="Arial" w:cs="Arial"/>
          <w:lang w:val="en-US" w:eastAsia="zh-CN"/>
        </w:rPr>
        <w:tab/>
        <w:t>Topic summary for [</w:t>
      </w:r>
      <w:proofErr w:type="gramStart"/>
      <w:r w:rsidRPr="00C806E4">
        <w:rPr>
          <w:rFonts w:ascii="Arial" w:eastAsiaTheme="minorEastAsia" w:hAnsi="Arial" w:cs="Arial"/>
          <w:lang w:val="en-US" w:eastAsia="zh-CN"/>
        </w:rPr>
        <w:t>113][</w:t>
      </w:r>
      <w:proofErr w:type="gramEnd"/>
      <w:r w:rsidRPr="00C806E4">
        <w:rPr>
          <w:rFonts w:ascii="Arial" w:eastAsiaTheme="minorEastAsia" w:hAnsi="Arial" w:cs="Arial"/>
          <w:lang w:val="en-US" w:eastAsia="zh-CN"/>
        </w:rPr>
        <w:t>321] NR_demod_Ph5_Part1_General_BS</w:t>
      </w:r>
      <w:r w:rsidRPr="00C806E4">
        <w:rPr>
          <w:rFonts w:ascii="Arial" w:eastAsiaTheme="minorEastAsia" w:hAnsi="Arial" w:cs="Arial"/>
          <w:lang w:val="en-US" w:eastAsia="zh-CN"/>
        </w:rPr>
        <w:tab/>
        <w:t>Moderator (China Telecom)</w:t>
      </w:r>
    </w:p>
    <w:p w14:paraId="32AEA1F1"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R4-2419609</w:t>
      </w:r>
      <w:r w:rsidRPr="00C806E4">
        <w:rPr>
          <w:rFonts w:ascii="Arial" w:eastAsiaTheme="minorEastAsia" w:hAnsi="Arial" w:cs="Arial"/>
          <w:lang w:val="en-US" w:eastAsia="zh-CN"/>
        </w:rPr>
        <w:tab/>
        <w:t>Topic summary for [</w:t>
      </w:r>
      <w:proofErr w:type="gramStart"/>
      <w:r w:rsidRPr="00C806E4">
        <w:rPr>
          <w:rFonts w:ascii="Arial" w:eastAsiaTheme="minorEastAsia" w:hAnsi="Arial" w:cs="Arial"/>
          <w:lang w:val="en-US" w:eastAsia="zh-CN"/>
        </w:rPr>
        <w:t>113][</w:t>
      </w:r>
      <w:proofErr w:type="gramEnd"/>
      <w:r w:rsidRPr="00C806E4">
        <w:rPr>
          <w:rFonts w:ascii="Arial" w:eastAsiaTheme="minorEastAsia" w:hAnsi="Arial" w:cs="Arial"/>
          <w:lang w:val="en-US" w:eastAsia="zh-CN"/>
        </w:rPr>
        <w:t>322] NR_demod_Ph5_Part2_UE</w:t>
      </w:r>
      <w:r w:rsidRPr="00C806E4">
        <w:rPr>
          <w:rFonts w:ascii="Arial" w:eastAsiaTheme="minorEastAsia" w:hAnsi="Arial" w:cs="Arial"/>
          <w:lang w:val="en-US" w:eastAsia="zh-CN"/>
        </w:rPr>
        <w:tab/>
        <w:t>Moderator (Nokia)</w:t>
      </w:r>
    </w:p>
    <w:p w14:paraId="708757D7"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R4-2419779</w:t>
      </w:r>
      <w:r w:rsidRPr="00C806E4">
        <w:rPr>
          <w:rFonts w:ascii="Arial" w:eastAsiaTheme="minorEastAsia" w:hAnsi="Arial" w:cs="Arial"/>
          <w:lang w:val="en-US" w:eastAsia="zh-CN"/>
        </w:rPr>
        <w:tab/>
        <w:t>Ad-hoc meeting minutes for [</w:t>
      </w:r>
      <w:proofErr w:type="gramStart"/>
      <w:r w:rsidRPr="00C806E4">
        <w:rPr>
          <w:rFonts w:ascii="Arial" w:eastAsiaTheme="minorEastAsia" w:hAnsi="Arial" w:cs="Arial"/>
          <w:lang w:val="en-US" w:eastAsia="zh-CN"/>
        </w:rPr>
        <w:t>113][</w:t>
      </w:r>
      <w:proofErr w:type="gramEnd"/>
      <w:r w:rsidRPr="00C806E4">
        <w:rPr>
          <w:rFonts w:ascii="Arial" w:eastAsiaTheme="minorEastAsia" w:hAnsi="Arial" w:cs="Arial"/>
          <w:lang w:val="en-US" w:eastAsia="zh-CN"/>
        </w:rPr>
        <w:t>321] NR_demod_Ph5_Part1_General_BS</w:t>
      </w:r>
      <w:r w:rsidRPr="00C806E4">
        <w:rPr>
          <w:rFonts w:ascii="Arial" w:eastAsiaTheme="minorEastAsia" w:hAnsi="Arial" w:cs="Arial"/>
          <w:lang w:val="en-US" w:eastAsia="zh-CN"/>
        </w:rPr>
        <w:tab/>
        <w:t>China Telecom, MediaTek</w:t>
      </w:r>
    </w:p>
    <w:p w14:paraId="1341C347"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R4-2419780</w:t>
      </w:r>
      <w:r w:rsidRPr="00C806E4">
        <w:rPr>
          <w:rFonts w:ascii="Arial" w:eastAsiaTheme="minorEastAsia" w:hAnsi="Arial" w:cs="Arial"/>
          <w:lang w:val="en-US" w:eastAsia="zh-CN"/>
        </w:rPr>
        <w:tab/>
        <w:t>Way Forward for [</w:t>
      </w:r>
      <w:proofErr w:type="gramStart"/>
      <w:r w:rsidRPr="00C806E4">
        <w:rPr>
          <w:rFonts w:ascii="Arial" w:eastAsiaTheme="minorEastAsia" w:hAnsi="Arial" w:cs="Arial"/>
          <w:lang w:val="en-US" w:eastAsia="zh-CN"/>
        </w:rPr>
        <w:t>113][</w:t>
      </w:r>
      <w:proofErr w:type="gramEnd"/>
      <w:r w:rsidRPr="00C806E4">
        <w:rPr>
          <w:rFonts w:ascii="Arial" w:eastAsiaTheme="minorEastAsia" w:hAnsi="Arial" w:cs="Arial"/>
          <w:lang w:val="en-US" w:eastAsia="zh-CN"/>
        </w:rPr>
        <w:t>321] NR_demod_Ph5_Part1_General_BS</w:t>
      </w:r>
      <w:r w:rsidRPr="00C806E4">
        <w:rPr>
          <w:rFonts w:ascii="Arial" w:eastAsiaTheme="minorEastAsia" w:hAnsi="Arial" w:cs="Arial"/>
          <w:lang w:val="en-US" w:eastAsia="zh-CN"/>
        </w:rPr>
        <w:tab/>
        <w:t>China Telecom, MediaTek</w:t>
      </w:r>
    </w:p>
    <w:p w14:paraId="5CED2B1F" w14:textId="77777777"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R4-2419783</w:t>
      </w:r>
      <w:r w:rsidRPr="00C806E4">
        <w:rPr>
          <w:rFonts w:ascii="Arial" w:eastAsiaTheme="minorEastAsia" w:hAnsi="Arial" w:cs="Arial"/>
          <w:lang w:val="en-US" w:eastAsia="zh-CN"/>
        </w:rPr>
        <w:tab/>
        <w:t>Ad-hoc meeting minutes for [</w:t>
      </w:r>
      <w:proofErr w:type="gramStart"/>
      <w:r w:rsidRPr="00C806E4">
        <w:rPr>
          <w:rFonts w:ascii="Arial" w:eastAsiaTheme="minorEastAsia" w:hAnsi="Arial" w:cs="Arial"/>
          <w:lang w:val="en-US" w:eastAsia="zh-CN"/>
        </w:rPr>
        <w:t>113][</w:t>
      </w:r>
      <w:proofErr w:type="gramEnd"/>
      <w:r w:rsidRPr="00C806E4">
        <w:rPr>
          <w:rFonts w:ascii="Arial" w:eastAsiaTheme="minorEastAsia" w:hAnsi="Arial" w:cs="Arial"/>
          <w:lang w:val="en-US" w:eastAsia="zh-CN"/>
        </w:rPr>
        <w:t>322] NR_demod_Ph5_Part2_UE</w:t>
      </w:r>
      <w:r w:rsidRPr="00C806E4">
        <w:rPr>
          <w:rFonts w:ascii="Arial" w:eastAsiaTheme="minorEastAsia" w:hAnsi="Arial" w:cs="Arial"/>
          <w:lang w:val="en-US" w:eastAsia="zh-CN"/>
        </w:rPr>
        <w:tab/>
        <w:t>Nokia</w:t>
      </w:r>
    </w:p>
    <w:p w14:paraId="62BD47ED" w14:textId="119C242C" w:rsidR="00C806E4" w:rsidRPr="00C806E4" w:rsidRDefault="00C806E4" w:rsidP="00C806E4">
      <w:pPr>
        <w:pStyle w:val="NO"/>
        <w:rPr>
          <w:rFonts w:ascii="Arial" w:eastAsiaTheme="minorEastAsia" w:hAnsi="Arial" w:cs="Arial"/>
          <w:lang w:val="en-US" w:eastAsia="zh-CN"/>
        </w:rPr>
      </w:pPr>
      <w:r w:rsidRPr="00C806E4">
        <w:rPr>
          <w:rFonts w:ascii="Arial" w:eastAsiaTheme="minorEastAsia" w:hAnsi="Arial" w:cs="Arial"/>
          <w:lang w:val="en-US" w:eastAsia="zh-CN"/>
        </w:rPr>
        <w:t>R4-2419784</w:t>
      </w:r>
      <w:r w:rsidRPr="00C806E4">
        <w:rPr>
          <w:rFonts w:ascii="Arial" w:eastAsiaTheme="minorEastAsia" w:hAnsi="Arial" w:cs="Arial"/>
          <w:lang w:val="en-US" w:eastAsia="zh-CN"/>
        </w:rPr>
        <w:tab/>
        <w:t>Way Forward for [</w:t>
      </w:r>
      <w:proofErr w:type="gramStart"/>
      <w:r w:rsidRPr="00C806E4">
        <w:rPr>
          <w:rFonts w:ascii="Arial" w:eastAsiaTheme="minorEastAsia" w:hAnsi="Arial" w:cs="Arial"/>
          <w:lang w:val="en-US" w:eastAsia="zh-CN"/>
        </w:rPr>
        <w:t>113][</w:t>
      </w:r>
      <w:proofErr w:type="gramEnd"/>
      <w:r w:rsidRPr="00C806E4">
        <w:rPr>
          <w:rFonts w:ascii="Arial" w:eastAsiaTheme="minorEastAsia" w:hAnsi="Arial" w:cs="Arial"/>
          <w:lang w:val="en-US" w:eastAsia="zh-CN"/>
        </w:rPr>
        <w:t>322] NR_demod_Ph5_Part2_UE</w:t>
      </w:r>
      <w:r w:rsidRPr="00C806E4">
        <w:rPr>
          <w:rFonts w:ascii="Arial" w:eastAsiaTheme="minorEastAsia" w:hAnsi="Arial" w:cs="Arial"/>
          <w:lang w:val="en-US" w:eastAsia="zh-CN"/>
        </w:rPr>
        <w:tab/>
        <w:t>Nokia</w:t>
      </w:r>
    </w:p>
    <w:sectPr w:rsidR="00C806E4"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EB9DC" w14:textId="77777777" w:rsidR="00E90E46" w:rsidRDefault="00E90E46">
      <w:r>
        <w:separator/>
      </w:r>
    </w:p>
  </w:endnote>
  <w:endnote w:type="continuationSeparator" w:id="0">
    <w:p w14:paraId="07CFD60F" w14:textId="77777777" w:rsidR="00E90E46" w:rsidRDefault="00E9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CE32" w14:textId="77777777" w:rsidR="00E90E46" w:rsidRDefault="00E90E46">
      <w:r>
        <w:separator/>
      </w:r>
    </w:p>
  </w:footnote>
  <w:footnote w:type="continuationSeparator" w:id="0">
    <w:p w14:paraId="4CD9B979" w14:textId="77777777" w:rsidR="00E90E46" w:rsidRDefault="00E90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6" w15:restartNumberingAfterBreak="0">
    <w:nsid w:val="4FE30BD3"/>
    <w:multiLevelType w:val="hybridMultilevel"/>
    <w:tmpl w:val="91AE4CF6"/>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6"/>
  </w:num>
  <w:num w:numId="4">
    <w:abstractNumId w:val="14"/>
  </w:num>
  <w:num w:numId="5">
    <w:abstractNumId w:val="4"/>
  </w:num>
  <w:num w:numId="6">
    <w:abstractNumId w:val="17"/>
  </w:num>
  <w:num w:numId="7">
    <w:abstractNumId w:val="1"/>
  </w:num>
  <w:num w:numId="8">
    <w:abstractNumId w:val="35"/>
  </w:num>
  <w:num w:numId="9">
    <w:abstractNumId w:val="29"/>
  </w:num>
  <w:num w:numId="10">
    <w:abstractNumId w:val="20"/>
  </w:num>
  <w:num w:numId="11">
    <w:abstractNumId w:val="33"/>
  </w:num>
  <w:num w:numId="12">
    <w:abstractNumId w:val="22"/>
  </w:num>
  <w:num w:numId="13">
    <w:abstractNumId w:val="0"/>
  </w:num>
  <w:num w:numId="14">
    <w:abstractNumId w:val="38"/>
  </w:num>
  <w:num w:numId="15">
    <w:abstractNumId w:val="19"/>
  </w:num>
  <w:num w:numId="16">
    <w:abstractNumId w:val="7"/>
  </w:num>
  <w:num w:numId="17">
    <w:abstractNumId w:val="31"/>
  </w:num>
  <w:num w:numId="18">
    <w:abstractNumId w:val="25"/>
  </w:num>
  <w:num w:numId="19">
    <w:abstractNumId w:val="8"/>
  </w:num>
  <w:num w:numId="20">
    <w:abstractNumId w:val="2"/>
  </w:num>
  <w:num w:numId="21">
    <w:abstractNumId w:val="15"/>
  </w:num>
  <w:num w:numId="22">
    <w:abstractNumId w:val="5"/>
  </w:num>
  <w:num w:numId="23">
    <w:abstractNumId w:val="10"/>
  </w:num>
  <w:num w:numId="24">
    <w:abstractNumId w:val="6"/>
  </w:num>
  <w:num w:numId="25">
    <w:abstractNumId w:val="23"/>
  </w:num>
  <w:num w:numId="26">
    <w:abstractNumId w:val="3"/>
  </w:num>
  <w:num w:numId="27">
    <w:abstractNumId w:val="13"/>
  </w:num>
  <w:num w:numId="28">
    <w:abstractNumId w:val="32"/>
  </w:num>
  <w:num w:numId="29">
    <w:abstractNumId w:val="37"/>
  </w:num>
  <w:num w:numId="30">
    <w:abstractNumId w:val="28"/>
  </w:num>
  <w:num w:numId="31">
    <w:abstractNumId w:val="16"/>
  </w:num>
  <w:num w:numId="32">
    <w:abstractNumId w:val="18"/>
  </w:num>
  <w:num w:numId="33">
    <w:abstractNumId w:val="28"/>
  </w:num>
  <w:num w:numId="34">
    <w:abstractNumId w:val="16"/>
  </w:num>
  <w:num w:numId="35">
    <w:abstractNumId w:val="26"/>
  </w:num>
  <w:num w:numId="36">
    <w:abstractNumId w:val="9"/>
  </w:num>
  <w:num w:numId="37">
    <w:abstractNumId w:val="34"/>
  </w:num>
  <w:num w:numId="38">
    <w:abstractNumId w:val="24"/>
  </w:num>
  <w:num w:numId="39">
    <w:abstractNumId w:val="12"/>
  </w:num>
  <w:num w:numId="40">
    <w:abstractNumId w:val="11"/>
  </w:num>
  <w:num w:numId="4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4EDB"/>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61E"/>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3344A"/>
    <w:rsid w:val="00643BD2"/>
    <w:rsid w:val="00643D38"/>
    <w:rsid w:val="006447C8"/>
    <w:rsid w:val="006458DF"/>
    <w:rsid w:val="00650D52"/>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5092"/>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00C"/>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63634"/>
    <w:rsid w:val="00C74DAF"/>
    <w:rsid w:val="00C760E3"/>
    <w:rsid w:val="00C76A0C"/>
    <w:rsid w:val="00C80116"/>
    <w:rsid w:val="00C806E4"/>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19A0"/>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0E46"/>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1</Pages>
  <Words>1970</Words>
  <Characters>11230</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13174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China Telecom</cp:lastModifiedBy>
  <cp:revision>8</cp:revision>
  <dcterms:created xsi:type="dcterms:W3CDTF">2024-12-02T02:43:00Z</dcterms:created>
  <dcterms:modified xsi:type="dcterms:W3CDTF">2024-12-02T05:35:00Z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